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pStyle w:val="2"/>
        <w:widowControl/>
        <w:jc w:val="center"/>
        <w:rPr>
          <w:rFonts w:hint="eastAsia" w:ascii="宋体" w:hAnsi="宋体" w:cs="宋体"/>
          <w:color w:val="auto"/>
          <w:sz w:val="60"/>
          <w:szCs w:val="60"/>
        </w:rPr>
      </w:pPr>
      <w:bookmarkStart w:id="0" w:name="_Toc17529"/>
      <w:bookmarkStart w:id="1" w:name="_Toc3035"/>
      <w:r>
        <w:rPr>
          <w:rFonts w:hint="eastAsia" w:ascii="宋体" w:hAnsi="宋体" w:cs="宋体"/>
          <w:color w:val="auto"/>
          <w:sz w:val="60"/>
          <w:szCs w:val="60"/>
        </w:rPr>
        <w:t>网络创业培训（直播）师资班</w:t>
      </w:r>
    </w:p>
    <w:p>
      <w:pPr>
        <w:pStyle w:val="2"/>
        <w:widowControl/>
        <w:jc w:val="center"/>
        <w:rPr>
          <w:rFonts w:ascii="宋体" w:hAnsi="宋体" w:cs="宋体"/>
          <w:color w:val="auto"/>
          <w:sz w:val="60"/>
          <w:szCs w:val="60"/>
        </w:rPr>
      </w:pPr>
      <w:r>
        <w:rPr>
          <w:rFonts w:hint="eastAsia" w:ascii="宋体" w:hAnsi="宋体" w:cs="宋体"/>
          <w:color w:val="auto"/>
          <w:sz w:val="60"/>
          <w:szCs w:val="60"/>
        </w:rPr>
        <w:t>监督与评估工具</w:t>
      </w:r>
      <w:bookmarkEnd w:id="0"/>
      <w:bookmarkEnd w:id="1"/>
    </w:p>
    <w:p>
      <w:pPr>
        <w:rPr>
          <w:rFonts w:ascii="Times New Roman" w:hAnsi="Times New Roman"/>
          <w:color w:val="auto"/>
          <w:szCs w:val="21"/>
        </w:rPr>
      </w:pPr>
      <w:r>
        <w:rPr>
          <w:rFonts w:ascii="Times New Roman" w:hAnsi="Times New Roman"/>
          <w:color w:val="auto"/>
          <w:szCs w:val="21"/>
          <w:lang w:bidi="ar"/>
        </w:rPr>
        <w:br w:type="page"/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）讲师培训班申请表</w:t>
      </w:r>
    </w:p>
    <w:tbl>
      <w:tblPr>
        <w:tblStyle w:val="9"/>
        <w:tblW w:w="92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64"/>
        <w:gridCol w:w="1471"/>
        <w:gridCol w:w="212"/>
        <w:gridCol w:w="484"/>
        <w:gridCol w:w="1762"/>
        <w:gridCol w:w="734"/>
        <w:gridCol w:w="139"/>
        <w:gridCol w:w="1276"/>
        <w:gridCol w:w="1134"/>
        <w:gridCol w:w="8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  <w:jc w:val="center"/>
        </w:trPr>
        <w:tc>
          <w:tcPr>
            <w:tcW w:w="9209" w:type="dxa"/>
            <w:gridSpan w:val="11"/>
            <w:tcBorders>
              <w:top w:val="nil"/>
              <w:left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/>
                <w:snapToGrid w:val="0"/>
                <w:color w:val="auto"/>
                <w:szCs w:val="20"/>
              </w:rPr>
              <w:t>1、被面试人基本信息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姓    名</w:t>
            </w:r>
          </w:p>
        </w:tc>
        <w:tc>
          <w:tcPr>
            <w:tcW w:w="216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7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出生年月</w:t>
            </w:r>
          </w:p>
        </w:tc>
        <w:tc>
          <w:tcPr>
            <w:tcW w:w="2149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性    别</w:t>
            </w:r>
          </w:p>
        </w:tc>
        <w:tc>
          <w:tcPr>
            <w:tcW w:w="216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7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身份证号</w:t>
            </w:r>
          </w:p>
        </w:tc>
        <w:tc>
          <w:tcPr>
            <w:tcW w:w="2149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工作单位</w:t>
            </w:r>
          </w:p>
        </w:tc>
        <w:tc>
          <w:tcPr>
            <w:tcW w:w="6078" w:type="dxa"/>
            <w:gridSpan w:val="7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职称/职务</w:t>
            </w:r>
          </w:p>
        </w:tc>
        <w:tc>
          <w:tcPr>
            <w:tcW w:w="2167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7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手机号码</w:t>
            </w:r>
          </w:p>
        </w:tc>
        <w:tc>
          <w:tcPr>
            <w:tcW w:w="2149" w:type="dxa"/>
            <w:gridSpan w:val="3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955" w:type="dxa"/>
            <w:gridSpan w:val="2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Cs w:val="20"/>
              </w:rPr>
              <w:t>联系电话</w:t>
            </w:r>
          </w:p>
        </w:tc>
        <w:tc>
          <w:tcPr>
            <w:tcW w:w="392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传真电话</w:t>
            </w:r>
          </w:p>
        </w:tc>
        <w:tc>
          <w:tcPr>
            <w:tcW w:w="3370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117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电子邮箱</w:t>
            </w:r>
          </w:p>
        </w:tc>
        <w:tc>
          <w:tcPr>
            <w:tcW w:w="392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7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QQ号码</w:t>
            </w:r>
          </w:p>
        </w:tc>
        <w:tc>
          <w:tcPr>
            <w:tcW w:w="3370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已获取的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创业培训合格证书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以及证书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编号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 xml:space="preserve">: □SYB 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u w:val="single"/>
                <w:lang w:val="en-US" w:eastAsia="zh-CN"/>
              </w:rPr>
              <w:t xml:space="preserve">              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 xml:space="preserve"> □网创（电商版）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u w:val="single"/>
                <w:lang w:val="en-US" w:eastAsia="zh-CN"/>
              </w:rPr>
              <w:t xml:space="preserve">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jc w:val="center"/>
        </w:trPr>
        <w:tc>
          <w:tcPr>
            <w:tcW w:w="3343" w:type="dxa"/>
            <w:gridSpan w:val="5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您的学历情况？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 xml:space="preserve">□硕士以上   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□大学本科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□大专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□大专以下</w:t>
            </w:r>
          </w:p>
        </w:tc>
        <w:tc>
          <w:tcPr>
            <w:tcW w:w="5866" w:type="dxa"/>
            <w:gridSpan w:val="6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您还取得过何种其他有关专业资格证书？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1、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2、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3、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9209" w:type="dxa"/>
            <w:gridSpan w:val="11"/>
            <w:tcBorders>
              <w:left w:val="nil"/>
              <w:right w:val="nil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/>
                <w:snapToGrid w:val="0"/>
                <w:color w:val="auto"/>
                <w:szCs w:val="20"/>
              </w:rPr>
              <w:t>2、个人分析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7" w:hRule="atLeast"/>
          <w:jc w:val="center"/>
        </w:trPr>
        <w:tc>
          <w:tcPr>
            <w:tcW w:w="9209" w:type="dxa"/>
            <w:gridSpan w:val="11"/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简述您作为网络创业培训（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）讲师的主要优势和不足：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209" w:type="dxa"/>
            <w:gridSpan w:val="11"/>
            <w:tcBorders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如果您有互联网或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相关从业经验请简单描述：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/>
                <w:color w:val="auto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/>
                <w:color w:val="auto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/>
                <w:color w:val="auto"/>
              </w:rPr>
            </w:pPr>
          </w:p>
          <w:p>
            <w:pPr>
              <w:pStyle w:val="2"/>
              <w:rPr>
                <w:rFonts w:hint="default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9209" w:type="dxa"/>
            <w:gridSpan w:val="11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/>
                <w:snapToGrid w:val="0"/>
                <w:color w:val="auto"/>
                <w:szCs w:val="20"/>
              </w:rPr>
              <w:t>3、 培训需求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8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您希望在网络创业（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）讲师培训班期间重点学习哪方面内容：（可多选）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□网创培训原理、方法、技巧、工具     □表达与沟通技能          □互联网知识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□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创业知识与实操技能       □其他需求，请说明: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u w:val="single"/>
              </w:rPr>
              <w:t xml:space="preserve">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您对自己掌握的网络创业及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  <w:lang w:val="en-US" w:eastAsia="zh-CN"/>
              </w:rPr>
              <w:t>直播运营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能力水平如何评价？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2859" w:type="dxa"/>
            <w:gridSpan w:val="4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内  容</w:t>
            </w:r>
          </w:p>
        </w:tc>
        <w:tc>
          <w:tcPr>
            <w:tcW w:w="4395" w:type="dxa"/>
            <w:gridSpan w:val="5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自我评价</w:t>
            </w:r>
          </w:p>
        </w:tc>
        <w:tc>
          <w:tcPr>
            <w:tcW w:w="1955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是否需要提高？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  <w:jc w:val="center"/>
        </w:trPr>
        <w:tc>
          <w:tcPr>
            <w:tcW w:w="2859" w:type="dxa"/>
            <w:gridSpan w:val="4"/>
            <w:vMerge w:val="continue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较差</w:t>
            </w: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一般</w:t>
            </w: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较好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是</w:t>
            </w: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网络创业的现状与趋势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网店开办的流程及注意事项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网店装修技巧与方法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短视频拍摄、制作与发布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snapToGrid w:val="0"/>
                <w:color w:val="auto"/>
                <w:szCs w:val="20"/>
              </w:rPr>
              <w:t>直播运营准备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直播运营推广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 w:hRule="atLeast"/>
          <w:jc w:val="center"/>
        </w:trPr>
        <w:tc>
          <w:tcPr>
            <w:tcW w:w="2859" w:type="dxa"/>
            <w:gridSpan w:val="4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直播运营实践</w:t>
            </w:r>
          </w:p>
        </w:tc>
        <w:tc>
          <w:tcPr>
            <w:tcW w:w="2246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73" w:type="dxa"/>
            <w:gridSpan w:val="2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276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11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  <w:tc>
          <w:tcPr>
            <w:tcW w:w="821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2" w:hRule="atLeast"/>
          <w:jc w:val="center"/>
        </w:trPr>
        <w:tc>
          <w:tcPr>
            <w:tcW w:w="9209" w:type="dxa"/>
            <w:gridSpan w:val="11"/>
            <w:noWrap w:val="0"/>
            <w:vAlign w:val="center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申请人声明：</w:t>
            </w:r>
          </w:p>
          <w:p>
            <w:pPr>
              <w:pStyle w:val="5"/>
              <w:keepNext w:val="0"/>
              <w:keepLines w:val="0"/>
              <w:suppressLineNumbers w:val="0"/>
              <w:tabs>
                <w:tab w:val="left" w:pos="0"/>
              </w:tabs>
              <w:spacing w:before="0" w:beforeAutospacing="0" w:afterAutospacing="0" w:line="300" w:lineRule="exact"/>
              <w:ind w:left="0" w:right="0" w:firstLine="420" w:firstLineChars="20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1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>我保证在本申请书中提供的有关我个人的信息真实而准确。如果我入选了网创培训（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>）讲师培训计划，我声明决心全程参加10天的培训活动。在讲师培训班结束后，我将服从当地创业培训主管部门协调安排，严格按照网络创业培训技术标准，在我服务的培训机构开展相关活动。</w:t>
            </w:r>
          </w:p>
          <w:p>
            <w:pPr>
              <w:pStyle w:val="5"/>
              <w:keepNext w:val="0"/>
              <w:keepLines w:val="0"/>
              <w:suppressLineNumbers w:val="0"/>
              <w:tabs>
                <w:tab w:val="left" w:pos="0"/>
              </w:tabs>
              <w:spacing w:before="0" w:beforeAutospacing="0" w:afterAutospacing="0" w:line="300" w:lineRule="exact"/>
              <w:ind w:left="0" w:right="0" w:firstLine="420" w:firstLineChars="20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1"/>
              </w:rPr>
              <w:t xml:space="preserve"> 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 xml:space="preserve">学员签名：                                          日期：      /       /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  <w:jc w:val="center"/>
        </w:trPr>
        <w:tc>
          <w:tcPr>
            <w:tcW w:w="9209" w:type="dxa"/>
            <w:gridSpan w:val="11"/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szCs w:val="20"/>
              </w:rPr>
              <w:t>所在单位推荐意见：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 xml:space="preserve">负责人签名（盖章）：                                 日期：      /       /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  <w:jc w:val="center"/>
        </w:trPr>
        <w:tc>
          <w:tcPr>
            <w:tcW w:w="9209" w:type="dxa"/>
            <w:gridSpan w:val="11"/>
            <w:noWrap w:val="0"/>
            <w:vAlign w:val="top"/>
          </w:tcPr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主管部门审批意见：</w:t>
            </w: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tabs>
                <w:tab w:val="left" w:pos="0"/>
                <w:tab w:val="left" w:pos="360"/>
                <w:tab w:val="left" w:pos="720"/>
              </w:tabs>
              <w:suppressAutoHyphens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 xml:space="preserve">负责人签名（盖章）：                                  日期：      /       /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1012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面试人填写：</w:t>
            </w:r>
          </w:p>
        </w:tc>
        <w:tc>
          <w:tcPr>
            <w:tcW w:w="1635" w:type="dxa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培训经历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（15%）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  <w:tc>
          <w:tcPr>
            <w:tcW w:w="2458" w:type="dxa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网络创业</w:t>
            </w:r>
            <w:r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  <w:t>、</w:t>
            </w: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电商知识及实操经验、能力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（20%）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  <w:tc>
          <w:tcPr>
            <w:tcW w:w="2149" w:type="dxa"/>
            <w:gridSpan w:val="3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直播短视频运营能力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（45%）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  <w:tc>
          <w:tcPr>
            <w:tcW w:w="1955" w:type="dxa"/>
            <w:gridSpan w:val="2"/>
            <w:noWrap w:val="0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时间承诺保障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(20%)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得分：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4" w:hRule="atLeast"/>
          <w:jc w:val="center"/>
        </w:trPr>
        <w:tc>
          <w:tcPr>
            <w:tcW w:w="1012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</w:p>
        </w:tc>
        <w:tc>
          <w:tcPr>
            <w:tcW w:w="8197" w:type="dxa"/>
            <w:gridSpan w:val="10"/>
            <w:noWrap w:val="0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snapToGrid w:val="0"/>
                <w:color w:val="auto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snapToGrid w:val="0"/>
                <w:color w:val="auto"/>
                <w:szCs w:val="20"/>
              </w:rPr>
              <w:t>总分：                               面试人签字：</w:t>
            </w:r>
          </w:p>
        </w:tc>
      </w:tr>
    </w:tbl>
    <w:p>
      <w:pPr>
        <w:jc w:val="both"/>
        <w:rPr>
          <w:color w:val="auto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）讲师面试问卷</w:t>
      </w:r>
    </w:p>
    <w:p>
      <w:pPr>
        <w:rPr>
          <w:color w:val="auto"/>
        </w:rPr>
      </w:pPr>
    </w:p>
    <w:p>
      <w:pPr>
        <w:pStyle w:val="18"/>
        <w:numPr>
          <w:ilvl w:val="0"/>
          <w:numId w:val="1"/>
        </w:numPr>
        <w:ind w:firstLineChars="0"/>
        <w:rPr>
          <w:rFonts w:ascii="黑体" w:hAnsi="黑体" w:eastAsia="黑体"/>
          <w:color w:val="auto"/>
          <w:sz w:val="28"/>
          <w:szCs w:val="28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>必答题</w:t>
      </w:r>
    </w:p>
    <w:p>
      <w:pPr>
        <w:spacing w:line="276" w:lineRule="auto"/>
        <w:rPr>
          <w:rFonts w:ascii="宋体" w:hAnsi="宋体"/>
          <w:color w:val="auto"/>
          <w:sz w:val="24"/>
        </w:rPr>
      </w:pPr>
      <w:r>
        <w:rPr>
          <w:rFonts w:ascii="宋体" w:hAnsi="宋体"/>
          <w:color w:val="auto"/>
          <w:sz w:val="24"/>
        </w:rPr>
        <w:t>要求</w:t>
      </w:r>
      <w:r>
        <w:rPr>
          <w:rFonts w:hint="eastAsia" w:ascii="宋体" w:hAnsi="宋体"/>
          <w:color w:val="auto"/>
          <w:sz w:val="24"/>
        </w:rPr>
        <w:t>：面试开始前三分钟向</w:t>
      </w:r>
      <w:r>
        <w:rPr>
          <w:rFonts w:ascii="宋体" w:hAnsi="宋体"/>
          <w:color w:val="auto"/>
          <w:sz w:val="24"/>
        </w:rPr>
        <w:t>面试学员</w:t>
      </w:r>
      <w:r>
        <w:rPr>
          <w:rFonts w:hint="eastAsia" w:ascii="宋体" w:hAnsi="宋体"/>
          <w:color w:val="auto"/>
          <w:sz w:val="24"/>
        </w:rPr>
        <w:t>展示以下</w:t>
      </w:r>
      <w:r>
        <w:rPr>
          <w:rFonts w:ascii="宋体" w:hAnsi="宋体"/>
          <w:color w:val="auto"/>
          <w:sz w:val="24"/>
        </w:rPr>
        <w:t>8</w:t>
      </w:r>
      <w:r>
        <w:rPr>
          <w:rFonts w:hint="eastAsia" w:ascii="宋体" w:hAnsi="宋体"/>
          <w:color w:val="auto"/>
          <w:sz w:val="24"/>
        </w:rPr>
        <w:t>个问题，答题时间</w:t>
      </w:r>
      <w:r>
        <w:rPr>
          <w:rFonts w:ascii="宋体" w:hAnsi="宋体"/>
          <w:color w:val="auto"/>
          <w:sz w:val="24"/>
        </w:rPr>
        <w:t>10</w:t>
      </w:r>
      <w:r>
        <w:rPr>
          <w:rFonts w:hint="eastAsia" w:ascii="宋体" w:hAnsi="宋体"/>
          <w:color w:val="auto"/>
          <w:sz w:val="24"/>
        </w:rPr>
        <w:t>分钟。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请做简单自我介绍</w:t>
      </w:r>
      <w:r>
        <w:rPr>
          <w:rFonts w:hint="eastAsia" w:ascii="仿宋" w:hAnsi="仿宋" w:eastAsia="仿宋" w:cs="Times New Roman"/>
          <w:color w:val="auto"/>
          <w:sz w:val="24"/>
          <w:szCs w:val="24"/>
          <w:lang w:eastAsia="zh-CN"/>
        </w:rPr>
        <w:t>。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您是否从事过和创业类或互联网类相关联的工作?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有直播创业的经验吗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您之前有了解过网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络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创业培训项目吗？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您之前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有创业培训相关的授课经验吗？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授课群体主要是哪些人？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您是否能全程参与本次培训班？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有时间参与网创学员班的教学吗？</w:t>
      </w:r>
    </w:p>
    <w:p>
      <w:pPr>
        <w:pStyle w:val="18"/>
        <w:numPr>
          <w:ilvl w:val="0"/>
          <w:numId w:val="2"/>
        </w:numPr>
        <w:spacing w:line="276" w:lineRule="auto"/>
        <w:ind w:firstLineChars="0"/>
        <w:rPr>
          <w:rFonts w:hint="eastAsia" w:ascii="仿宋" w:hAnsi="仿宋" w:eastAsia="仿宋" w:cs="Times New Roman"/>
          <w:color w:val="auto"/>
          <w:sz w:val="24"/>
          <w:szCs w:val="24"/>
        </w:rPr>
      </w:pPr>
      <w:r>
        <w:rPr>
          <w:rFonts w:hint="eastAsia" w:ascii="仿宋" w:hAnsi="仿宋" w:eastAsia="仿宋" w:cs="Times New Roman"/>
          <w:color w:val="auto"/>
          <w:sz w:val="24"/>
          <w:szCs w:val="24"/>
        </w:rPr>
        <w:t>您对本次培训有什么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期望或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建议？</w:t>
      </w:r>
    </w:p>
    <w:p>
      <w:pPr>
        <w:pStyle w:val="18"/>
        <w:numPr>
          <w:ilvl w:val="0"/>
          <w:numId w:val="1"/>
        </w:numPr>
        <w:spacing w:line="276" w:lineRule="auto"/>
        <w:ind w:firstLineChars="0"/>
        <w:rPr>
          <w:rFonts w:ascii="黑体" w:hAnsi="黑体" w:eastAsia="黑体"/>
          <w:color w:val="auto"/>
          <w:sz w:val="28"/>
          <w:szCs w:val="28"/>
        </w:rPr>
      </w:pPr>
      <w:r>
        <w:rPr>
          <w:rFonts w:hint="eastAsia" w:ascii="黑体" w:hAnsi="黑体" w:eastAsia="黑体"/>
          <w:color w:val="auto"/>
          <w:sz w:val="28"/>
          <w:szCs w:val="28"/>
        </w:rPr>
        <w:t>非必答题</w:t>
      </w:r>
    </w:p>
    <w:p>
      <w:pPr>
        <w:spacing w:line="276" w:lineRule="auto"/>
        <w:rPr>
          <w:rFonts w:ascii="宋体" w:hAnsi="宋体"/>
          <w:color w:val="auto"/>
          <w:sz w:val="24"/>
        </w:rPr>
      </w:pPr>
      <w:r>
        <w:rPr>
          <w:rFonts w:ascii="宋体" w:hAnsi="宋体"/>
          <w:color w:val="auto"/>
          <w:sz w:val="24"/>
        </w:rPr>
        <w:t>要求</w:t>
      </w:r>
      <w:r>
        <w:rPr>
          <w:rFonts w:hint="eastAsia" w:ascii="宋体" w:hAnsi="宋体"/>
          <w:color w:val="auto"/>
          <w:sz w:val="24"/>
        </w:rPr>
        <w:t>：以下问题主办单位和培训师可根据当地培训班实际情况选择提问，或酌情增加其他问题。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/>
          <w:color w:val="auto"/>
          <w:sz w:val="24"/>
          <w:szCs w:val="24"/>
        </w:rPr>
        <w:t>描述一下您对自己最不满意的一次培训经历。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/>
          <w:color w:val="auto"/>
          <w:sz w:val="24"/>
          <w:szCs w:val="24"/>
        </w:rPr>
        <w:t>描述一下您在培训期间的最好时刻和您的感受。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3、</w:t>
      </w:r>
      <w:r>
        <w:rPr>
          <w:rFonts w:hint="eastAsia" w:ascii="仿宋" w:hAnsi="仿宋" w:eastAsia="仿宋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对直播的创业方向是如</w:t>
      </w:r>
      <w:r>
        <w:rPr>
          <w:rFonts w:hint="eastAsia" w:ascii="仿宋" w:hAnsi="仿宋" w:eastAsia="仿宋"/>
          <w:color w:val="auto"/>
          <w:sz w:val="24"/>
          <w:szCs w:val="24"/>
        </w:rPr>
        <w:t>何理解的</w:t>
      </w:r>
      <w:r>
        <w:rPr>
          <w:rFonts w:ascii="仿宋" w:hAnsi="仿宋" w:eastAsia="仿宋"/>
          <w:color w:val="auto"/>
          <w:sz w:val="24"/>
          <w:szCs w:val="24"/>
        </w:rPr>
        <w:t>?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4、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您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对主流直播平台的规则了解吗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?</w:t>
      </w:r>
    </w:p>
    <w:p>
      <w:pPr>
        <w:pStyle w:val="18"/>
        <w:numPr>
          <w:ilvl w:val="0"/>
          <w:numId w:val="0"/>
        </w:numPr>
        <w:spacing w:line="276" w:lineRule="auto"/>
        <w:ind w:left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  <w:lang w:val="en-US" w:eastAsia="zh-CN"/>
        </w:rPr>
        <w:t>5、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您了解直播的运营模式以及变现方式吗?</w:t>
      </w:r>
    </w:p>
    <w:p>
      <w:pPr>
        <w:spacing w:line="276" w:lineRule="auto"/>
        <w:rPr>
          <w:rFonts w:ascii="黑体" w:hAnsi="黑体" w:eastAsia="黑体"/>
          <w:color w:val="auto"/>
          <w:sz w:val="28"/>
          <w:szCs w:val="28"/>
        </w:rPr>
      </w:pPr>
      <w:r>
        <w:rPr>
          <w:rFonts w:ascii="黑体" w:hAnsi="黑体" w:eastAsia="黑体"/>
          <w:color w:val="auto"/>
          <w:sz w:val="28"/>
          <w:szCs w:val="28"/>
        </w:rPr>
        <w:t>三</w:t>
      </w:r>
      <w:r>
        <w:rPr>
          <w:rFonts w:hint="eastAsia" w:ascii="黑体" w:hAnsi="黑体" w:eastAsia="黑体"/>
          <w:color w:val="auto"/>
          <w:sz w:val="28"/>
          <w:szCs w:val="28"/>
        </w:rPr>
        <w:t>、对</w:t>
      </w:r>
      <w:r>
        <w:rPr>
          <w:rFonts w:hint="eastAsia" w:ascii="黑体" w:hAnsi="黑体" w:eastAsia="黑体"/>
          <w:color w:val="auto"/>
          <w:sz w:val="28"/>
          <w:szCs w:val="28"/>
          <w:lang w:val="en-US" w:eastAsia="zh-CN"/>
        </w:rPr>
        <w:t>网络创业培训（直播）</w:t>
      </w:r>
      <w:r>
        <w:rPr>
          <w:rFonts w:hint="eastAsia" w:ascii="黑体" w:hAnsi="黑体" w:eastAsia="黑体"/>
          <w:color w:val="auto"/>
          <w:sz w:val="28"/>
          <w:szCs w:val="28"/>
        </w:rPr>
        <w:t>讲师工作的</w:t>
      </w:r>
      <w:r>
        <w:rPr>
          <w:rFonts w:ascii="黑体" w:hAnsi="黑体" w:eastAsia="黑体"/>
          <w:color w:val="auto"/>
          <w:sz w:val="28"/>
          <w:szCs w:val="28"/>
        </w:rPr>
        <w:t>承诺</w:t>
      </w:r>
    </w:p>
    <w:p>
      <w:pPr>
        <w:spacing w:line="276" w:lineRule="auto"/>
        <w:rPr>
          <w:rFonts w:ascii="宋体" w:hAnsi="宋体"/>
          <w:color w:val="auto"/>
          <w:sz w:val="24"/>
        </w:rPr>
      </w:pPr>
      <w:r>
        <w:rPr>
          <w:rFonts w:ascii="宋体" w:hAnsi="宋体"/>
          <w:color w:val="auto"/>
          <w:sz w:val="24"/>
        </w:rPr>
        <w:t>要求</w:t>
      </w:r>
      <w:r>
        <w:rPr>
          <w:rFonts w:hint="eastAsia" w:ascii="宋体" w:hAnsi="宋体"/>
          <w:color w:val="auto"/>
          <w:sz w:val="24"/>
        </w:rPr>
        <w:t>：前两项考核合格的学员回答。</w:t>
      </w:r>
    </w:p>
    <w:p>
      <w:pPr>
        <w:pStyle w:val="18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您是自愿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参加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网络创业培训（直播）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讲</w:t>
      </w:r>
      <w:r>
        <w:rPr>
          <w:rFonts w:hint="eastAsia" w:ascii="仿宋" w:hAnsi="仿宋" w:eastAsia="仿宋"/>
          <w:color w:val="auto"/>
          <w:sz w:val="24"/>
          <w:szCs w:val="24"/>
        </w:rPr>
        <w:t>师培训班是吗？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按照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网络创业培训（直播）</w:t>
      </w:r>
      <w:r>
        <w:rPr>
          <w:rFonts w:hint="eastAsia" w:ascii="仿宋" w:hAnsi="仿宋" w:eastAsia="仿宋" w:cs="Times New Roman"/>
          <w:color w:val="auto"/>
          <w:sz w:val="24"/>
          <w:szCs w:val="24"/>
        </w:rPr>
        <w:t>项</w:t>
      </w:r>
      <w:r>
        <w:rPr>
          <w:rFonts w:hint="eastAsia" w:ascii="仿宋" w:hAnsi="仿宋" w:eastAsia="仿宋"/>
          <w:color w:val="auto"/>
          <w:sz w:val="24"/>
          <w:szCs w:val="24"/>
        </w:rPr>
        <w:t>目组织实施技术规程要求</w:t>
      </w:r>
      <w:r>
        <w:rPr>
          <w:rFonts w:hint="eastAsia" w:ascii="仿宋" w:hAnsi="仿宋" w:eastAsia="仿宋"/>
          <w:color w:val="auto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color w:val="auto"/>
          <w:sz w:val="24"/>
          <w:szCs w:val="24"/>
          <w:lang w:val="en-US" w:eastAsia="zh-CN"/>
        </w:rPr>
        <w:t>网络创业培训（直播）</w:t>
      </w:r>
      <w:r>
        <w:rPr>
          <w:rFonts w:hint="eastAsia" w:ascii="仿宋" w:hAnsi="仿宋" w:eastAsia="仿宋"/>
          <w:color w:val="auto"/>
          <w:sz w:val="24"/>
          <w:szCs w:val="24"/>
        </w:rPr>
        <w:t>讲师培训班是为期十天的封闭培训，要求不得请假和旷课，你在这十天能协调好参加培训与单位工作、家庭生活之间的关系，保证培训纪律和要求吗？</w:t>
      </w:r>
      <w:r>
        <w:rPr>
          <w:rFonts w:ascii="仿宋" w:hAnsi="仿宋" w:eastAsia="仿宋"/>
          <w:color w:val="auto"/>
          <w:sz w:val="24"/>
          <w:szCs w:val="24"/>
        </w:rPr>
        <w:t xml:space="preserve"> </w:t>
      </w:r>
    </w:p>
    <w:p>
      <w:pPr>
        <w:pStyle w:val="18"/>
        <w:numPr>
          <w:ilvl w:val="0"/>
          <w:numId w:val="3"/>
        </w:numPr>
        <w:spacing w:line="276" w:lineRule="auto"/>
        <w:ind w:firstLineChars="0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讲师</w:t>
      </w:r>
      <w:r>
        <w:rPr>
          <w:rFonts w:ascii="仿宋" w:hAnsi="仿宋" w:eastAsia="仿宋"/>
          <w:color w:val="auto"/>
          <w:sz w:val="24"/>
          <w:szCs w:val="24"/>
        </w:rPr>
        <w:t>培训班考核合格后</w:t>
      </w:r>
      <w:r>
        <w:rPr>
          <w:rFonts w:hint="eastAsia" w:ascii="仿宋" w:hAnsi="仿宋" w:eastAsia="仿宋"/>
          <w:color w:val="auto"/>
          <w:sz w:val="24"/>
          <w:szCs w:val="24"/>
        </w:rPr>
        <w:t>，</w:t>
      </w:r>
      <w:r>
        <w:rPr>
          <w:rFonts w:ascii="仿宋" w:hAnsi="仿宋" w:eastAsia="仿宋"/>
          <w:color w:val="auto"/>
          <w:sz w:val="24"/>
          <w:szCs w:val="24"/>
        </w:rPr>
        <w:t>能否服从</w:t>
      </w:r>
      <w:r>
        <w:rPr>
          <w:rFonts w:hint="eastAsia" w:ascii="仿宋" w:hAnsi="仿宋" w:eastAsia="仿宋"/>
          <w:color w:val="auto"/>
          <w:sz w:val="24"/>
          <w:szCs w:val="24"/>
        </w:rPr>
        <w:t>当地创业培训主管部门的管理和派遣？</w:t>
      </w:r>
    </w:p>
    <w:p>
      <w:pPr>
        <w:pStyle w:val="2"/>
        <w:ind w:left="-360"/>
        <w:jc w:val="center"/>
        <w:rPr>
          <w:rFonts w:ascii="华文中宋" w:hAnsi="华文中宋" w:eastAsia="华文中宋"/>
          <w:b/>
          <w:bCs/>
          <w:i w:val="0"/>
          <w:iCs w:val="0"/>
          <w:color w:val="auto"/>
          <w:sz w:val="36"/>
          <w:szCs w:val="36"/>
          <w:lang w:eastAsia="zh-CN"/>
        </w:rPr>
        <w:sectPr>
          <w:headerReference r:id="rId3" w:type="default"/>
          <w:footerReference r:id="rId4" w:type="default"/>
          <w:footerReference r:id="rId5" w:type="even"/>
          <w:footnotePr>
            <w:numFmt w:val="decimalEnclosedCircleChinese"/>
          </w:footnotePr>
          <w:pgSz w:w="11906" w:h="16838"/>
          <w:pgMar w:top="1440" w:right="1797" w:bottom="1440" w:left="1797" w:header="851" w:footer="992" w:gutter="0"/>
          <w:cols w:space="720" w:num="1"/>
          <w:docGrid w:type="linesAndChars" w:linePitch="312" w:charSpace="0"/>
        </w:sect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bookmarkStart w:id="2" w:name="_Toc18901"/>
      <w:bookmarkStart w:id="3" w:name="_Toc57652184"/>
      <w:bookmarkStart w:id="4" w:name="_Toc22222"/>
      <w:bookmarkStart w:id="5" w:name="_Toc57652412"/>
      <w:bookmarkStart w:id="6" w:name="_Toc57652280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）讲师培训班面试评分表</w:t>
      </w:r>
      <w:bookmarkEnd w:id="2"/>
      <w:bookmarkEnd w:id="3"/>
      <w:bookmarkEnd w:id="4"/>
      <w:bookmarkEnd w:id="5"/>
      <w:bookmarkEnd w:id="6"/>
    </w:p>
    <w:p>
      <w:pPr>
        <w:adjustRightInd w:val="0"/>
        <w:snapToGrid w:val="0"/>
        <w:spacing w:line="360" w:lineRule="auto"/>
        <w:jc w:val="both"/>
        <w:rPr>
          <w:rFonts w:ascii="微软雅黑" w:hAnsi="微软雅黑" w:eastAsia="微软雅黑" w:cs="仿宋"/>
          <w:b/>
          <w:color w:val="auto"/>
          <w:kern w:val="0"/>
          <w:sz w:val="24"/>
        </w:rPr>
      </w:pPr>
    </w:p>
    <w:p>
      <w:pPr>
        <w:rPr>
          <w:rFonts w:hint="eastAsia"/>
          <w:color w:val="auto"/>
        </w:rPr>
      </w:pPr>
      <w:bookmarkStart w:id="7" w:name="_Toc23999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面试学员姓名：</w:t>
      </w:r>
      <w:bookmarkEnd w:id="7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 xml:space="preserve">       </w:t>
      </w:r>
      <w:r>
        <w:rPr>
          <w:rFonts w:hint="eastAsia"/>
          <w:color w:val="auto"/>
        </w:rPr>
        <w:t xml:space="preserve">                 </w:t>
      </w:r>
    </w:p>
    <w:tbl>
      <w:tblPr>
        <w:tblStyle w:val="9"/>
        <w:tblW w:w="84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3"/>
        <w:gridCol w:w="1062"/>
        <w:gridCol w:w="938"/>
        <w:gridCol w:w="937"/>
        <w:gridCol w:w="875"/>
        <w:gridCol w:w="979"/>
        <w:gridCol w:w="15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请在对应分值处打“√”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5分</w:t>
            </w: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4分</w:t>
            </w: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3分</w:t>
            </w: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2分</w:t>
            </w: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1分</w:t>
            </w: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center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8438" w:type="dxa"/>
            <w:gridSpan w:val="7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面试评分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讲师经验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互联网知识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网络创业经验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电商知识能力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直播短视频运营能力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封闭式讲师培训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时间保障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2113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未来学员培训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授课时间保障</w:t>
            </w:r>
          </w:p>
        </w:tc>
        <w:tc>
          <w:tcPr>
            <w:tcW w:w="1062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8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37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875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979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  <w:tc>
          <w:tcPr>
            <w:tcW w:w="1534" w:type="dxa"/>
            <w:noWrap w:val="0"/>
            <w:vAlign w:val="center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1" w:hRule="atLeast"/>
          <w:jc w:val="center"/>
        </w:trPr>
        <w:tc>
          <w:tcPr>
            <w:tcW w:w="8438" w:type="dxa"/>
            <w:gridSpan w:val="7"/>
            <w:noWrap w:val="0"/>
            <w:vAlign w:val="top"/>
          </w:tcPr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  <w:r>
              <w:rPr>
                <w:rFonts w:hint="eastAsia" w:ascii="微软雅黑" w:hAnsi="微软雅黑" w:eastAsia="微软雅黑" w:cs="仿宋"/>
                <w:bCs/>
                <w:color w:val="auto"/>
                <w:kern w:val="0"/>
                <w:szCs w:val="20"/>
              </w:rPr>
              <w:t>对本次师资班的期望和建议：</w:t>
            </w: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  <w:p>
            <w:pPr>
              <w:keepNext w:val="0"/>
              <w:keepLines w:val="0"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both"/>
              <w:rPr>
                <w:rFonts w:hint="default" w:ascii="微软雅黑" w:hAnsi="微软雅黑" w:eastAsia="微软雅黑" w:cs="仿宋"/>
                <w:bCs/>
                <w:color w:val="auto"/>
                <w:kern w:val="0"/>
                <w:szCs w:val="20"/>
              </w:rPr>
            </w:pPr>
          </w:p>
        </w:tc>
      </w:tr>
    </w:tbl>
    <w:p>
      <w:pPr>
        <w:adjustRightInd w:val="0"/>
        <w:snapToGrid w:val="0"/>
        <w:spacing w:line="360" w:lineRule="auto"/>
        <w:jc w:val="both"/>
        <w:rPr>
          <w:rFonts w:ascii="微软雅黑" w:hAnsi="微软雅黑" w:eastAsia="微软雅黑" w:cs="仿宋"/>
          <w:color w:val="auto"/>
          <w:kern w:val="0"/>
          <w:szCs w:val="21"/>
        </w:rPr>
      </w:pPr>
      <w:r>
        <w:rPr>
          <w:rFonts w:hint="eastAsia" w:ascii="微软雅黑" w:hAnsi="微软雅黑" w:eastAsia="微软雅黑" w:cs="仿宋"/>
          <w:color w:val="auto"/>
          <w:kern w:val="0"/>
          <w:szCs w:val="21"/>
        </w:rPr>
        <w:t>备注：有条件的地区可以安排被面试人以互联网或网络创业为主题进行3分钟的自由发言。</w:t>
      </w:r>
    </w:p>
    <w:p>
      <w:pP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bookmarkStart w:id="8" w:name="_Toc5315"/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总分：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u w:val="single"/>
        </w:rPr>
        <w:t xml:space="preserve">                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面试人员签字：</w:t>
      </w:r>
      <w:bookmarkEnd w:id="8"/>
    </w:p>
    <w:p>
      <w:pPr>
        <w:ind w:firstLine="5280" w:firstLineChars="2200"/>
        <w:jc w:val="both"/>
        <w:rPr>
          <w:rFonts w:ascii="微软雅黑" w:hAnsi="微软雅黑" w:eastAsia="微软雅黑"/>
          <w:color w:val="auto"/>
        </w:rPr>
      </w:pPr>
      <w:r>
        <w:rPr>
          <w:rFonts w:hint="eastAsia" w:ascii="微软雅黑" w:hAnsi="微软雅黑" w:eastAsia="微软雅黑" w:cs="仿宋"/>
          <w:color w:val="auto"/>
          <w:kern w:val="0"/>
          <w:sz w:val="24"/>
        </w:rPr>
        <w:t>年   月   日</w:t>
      </w:r>
    </w:p>
    <w:p>
      <w:pPr>
        <w:rPr>
          <w:color w:val="auto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</w:pPr>
      <w:bookmarkStart w:id="9" w:name="_Toc57652413"/>
      <w:bookmarkStart w:id="10" w:name="_Toc16093"/>
      <w:bookmarkStart w:id="11" w:name="_Toc57652281"/>
      <w:bookmarkStart w:id="12" w:name="_Toc24500"/>
      <w:bookmarkStart w:id="13" w:name="_Toc57652185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网络创业培训（直播）师资班物资清单</w:t>
      </w:r>
      <w:bookmarkEnd w:id="9"/>
      <w:bookmarkEnd w:id="10"/>
      <w:bookmarkEnd w:id="11"/>
      <w:bookmarkEnd w:id="12"/>
      <w:bookmarkEnd w:id="13"/>
    </w:p>
    <w:tbl>
      <w:tblPr>
        <w:tblStyle w:val="9"/>
        <w:tblW w:w="907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8"/>
        <w:gridCol w:w="2694"/>
        <w:gridCol w:w="833"/>
        <w:gridCol w:w="1584"/>
        <w:gridCol w:w="29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101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分类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物资名称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数量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用途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00" w:lineRule="exac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b/>
                <w:bCs/>
                <w:color w:val="auto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宋体"/>
                <w:b/>
                <w:color w:val="auto"/>
                <w:kern w:val="0"/>
                <w:sz w:val="20"/>
                <w:szCs w:val="20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教材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《网络创业培训教程（直播版）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本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教学使用</w:t>
            </w:r>
          </w:p>
        </w:tc>
        <w:tc>
          <w:tcPr>
            <w:tcW w:w="29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center"/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《网络创业培训教程（直播版）讲师手册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本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top"/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leftChars="0" w:right="0" w:rightChars="0"/>
              <w:jc w:val="both"/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文具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中性笔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30支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学员使用</w:t>
            </w:r>
          </w:p>
        </w:tc>
        <w:tc>
          <w:tcPr>
            <w:tcW w:w="29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按照30人计算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透明文件袋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30个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笔记本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30本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教具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白色A4纸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打印材料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彩色A4纸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8包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桌签及其他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黄绿蓝粉至少各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2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活页挂纸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1卷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教学使用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不少于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5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白板磁扣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若干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20~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40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黑色白板笔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0支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红色蓝色白板笔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各10支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白板附活动架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1~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套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直播设备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5套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环形补光灯+支架+声卡+话筒/套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无线话筒电池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14个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2个/天的消耗量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小号燕尾夹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1盒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整理资料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台签牌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6个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开结班、小组讨论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档案袋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7只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整理每天的文件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抽式餐巾纸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6包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讲台、教务台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适当增减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接线板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10只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根据场地情况适当增加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横幅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1条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开结班仪式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透明胶布（大小）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各</w:t>
            </w:r>
            <w:r>
              <w:rPr>
                <w:rStyle w:val="17"/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2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个</w:t>
            </w:r>
          </w:p>
        </w:tc>
        <w:tc>
          <w:tcPr>
            <w:tcW w:w="158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教务用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双面胶带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2卷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剪刀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4把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美工刀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把</w:t>
            </w:r>
          </w:p>
        </w:tc>
        <w:tc>
          <w:tcPr>
            <w:tcW w:w="158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便签纸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记录、传递信息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一次性杯子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3包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备用</w:t>
            </w: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适当增减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白板铁夹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4~</w:t>
            </w: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8</w:t>
            </w: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只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4只/白板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center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  <w:t>表单</w:t>
            </w: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签到汇总表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签到表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20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sz w:val="18"/>
                <w:szCs w:val="18"/>
              </w:rPr>
              <w:t>1张/半天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每日意见反馈表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30人*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4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天+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10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=1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说课环节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评分表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按30人计算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结束评估表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  <w:lang w:val="en-US" w:eastAsia="zh-CN"/>
              </w:rPr>
              <w:t>30张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报名表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课程安排表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30张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学员须知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30份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由主办单位拟定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课堂计划空白模板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讲师行动计划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3</w:t>
            </w: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0份</w:t>
            </w: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18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rPr>
                <w:rFonts w:hint="default" w:ascii="微软雅黑" w:hAnsi="微软雅黑" w:eastAsia="微软雅黑" w:cs="仿宋"/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69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  <w:t>课堂练习及教务资料</w:t>
            </w:r>
          </w:p>
        </w:tc>
        <w:tc>
          <w:tcPr>
            <w:tcW w:w="83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</w:p>
        </w:tc>
        <w:tc>
          <w:tcPr>
            <w:tcW w:w="158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top"/>
              <w:rPr>
                <w:rFonts w:hint="default" w:ascii="微软雅黑" w:hAnsi="微软雅黑" w:eastAsia="微软雅黑" w:cs="仿宋"/>
                <w:color w:val="auto"/>
                <w:kern w:val="0"/>
                <w:sz w:val="18"/>
                <w:szCs w:val="18"/>
              </w:rPr>
            </w:pPr>
          </w:p>
        </w:tc>
        <w:tc>
          <w:tcPr>
            <w:tcW w:w="294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00" w:lineRule="atLeast"/>
              <w:ind w:left="0" w:right="0"/>
              <w:jc w:val="both"/>
              <w:textAlignment w:val="center"/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</w:pPr>
            <w:r>
              <w:rPr>
                <w:rFonts w:hint="default" w:ascii="微软雅黑" w:hAnsi="微软雅黑" w:eastAsia="微软雅黑" w:cs="仿宋"/>
                <w:color w:val="auto"/>
                <w:sz w:val="18"/>
                <w:szCs w:val="18"/>
              </w:rPr>
              <w:t>与培训师沟通</w:t>
            </w:r>
          </w:p>
        </w:tc>
      </w:tr>
    </w:tbl>
    <w:p>
      <w:pPr>
        <w:jc w:val="both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仿宋"/>
          <w:b/>
          <w:color w:val="auto"/>
          <w:kern w:val="0"/>
          <w:sz w:val="32"/>
        </w:rPr>
        <w:br w:type="page"/>
      </w:r>
    </w:p>
    <w:p>
      <w:pPr>
        <w:jc w:val="both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val="en-US" w:eastAsia="zh-CN"/>
        </w:rPr>
      </w:pPr>
      <w:bookmarkStart w:id="14" w:name="_Toc20794"/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val="en-US" w:eastAsia="zh-CN"/>
        </w:rPr>
        <w:t>网络创业培训（直播）师资班培训课程安排（6天）</w:t>
      </w:r>
    </w:p>
    <w:p>
      <w:pPr>
        <w:rPr>
          <w:rFonts w:hint="eastAsia"/>
          <w:color w:val="auto"/>
        </w:rPr>
      </w:pPr>
    </w:p>
    <w:tbl>
      <w:tblPr>
        <w:tblStyle w:val="9"/>
        <w:tblW w:w="975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1466"/>
        <w:gridCol w:w="74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_GB2312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b/>
                <w:bCs/>
                <w:color w:val="auto"/>
                <w:szCs w:val="21"/>
                <w:highlight w:val="none"/>
              </w:rPr>
              <w:t>日  期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_GB2312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b/>
                <w:bCs/>
                <w:color w:val="auto"/>
                <w:szCs w:val="21"/>
                <w:highlight w:val="none"/>
              </w:rPr>
              <w:t>时  间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shd w:val="clear" w:color="auto" w:fill="F2F2F2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仿宋" w:hAnsi="仿宋" w:eastAsia="仿宋" w:cs="仿宋_GB2312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b/>
                <w:bCs/>
                <w:color w:val="auto"/>
                <w:szCs w:val="21"/>
                <w:highlight w:val="none"/>
              </w:rPr>
              <w:t>教 学 内 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第一天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9:00-12:00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1.开班式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2.建立互助学习小组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3.项目介绍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第一章 网络创业与直播经济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14:00-17:00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第二章 直播创业项目选择与分析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晚上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【小组任务一】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1.以小组为单位确定直播项目（内容直播和电商直播各一个）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2.明确小组各成员岗位职责（主播、副主播、场控等），并分为两组：内容直播组、电商直播组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【个人任务一】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1.每人完成模拟商城注册，</w:t>
            </w:r>
            <w:r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设置运费模板，</w:t>
            </w: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发布</w:t>
            </w:r>
            <w:r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件商品</w:t>
            </w:r>
            <w:r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，货源管理上传3件商品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2.第三方直播平台注册：真实直播平台</w:t>
            </w:r>
            <w:r>
              <w:rPr>
                <w:rFonts w:hint="default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注册</w:t>
            </w: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带货或发布5件商品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第二天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9:00-12:00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4"/>
              </w:numPr>
              <w:adjustRightInd w:val="0"/>
              <w:snapToGrid w:val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直播创业筹划</w:t>
            </w:r>
            <w:r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14:00-17:00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4"/>
              </w:numPr>
              <w:adjustRightInd w:val="0"/>
              <w:snapToGrid w:val="0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直播运营</w:t>
            </w:r>
          </w:p>
          <w:p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Cs w:val="22"/>
                <w:highlight w:val="none"/>
                <w:lang w:eastAsia="zh-CN" w:bidi="ar-SA"/>
              </w:rPr>
              <w:t>实操训练：直播脚本撰写（</w:t>
            </w:r>
            <w:r>
              <w:rPr>
                <w:rFonts w:hint="eastAsia" w:ascii="仿宋" w:hAnsi="仿宋" w:eastAsia="仿宋" w:cs="仿宋"/>
                <w:color w:val="auto"/>
                <w:kern w:val="2"/>
                <w:szCs w:val="22"/>
                <w:highlight w:val="none"/>
                <w:lang w:val="en-US" w:eastAsia="zh-CN" w:bidi="ar-SA"/>
              </w:rPr>
              <w:t>内容/电商完成一个</w:t>
            </w:r>
            <w:r>
              <w:rPr>
                <w:rFonts w:hint="eastAsia" w:ascii="仿宋" w:hAnsi="仿宋" w:eastAsia="仿宋" w:cs="仿宋"/>
                <w:color w:val="auto"/>
                <w:kern w:val="2"/>
                <w:szCs w:val="22"/>
                <w:highlight w:val="none"/>
                <w:lang w:eastAsia="zh-CN" w:bidi="ar-SA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晚上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【小组任务二】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1.根据直播内容定位，筹划直播间所需设备、道具及场景效果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/>
              <w:ind w:left="0" w:right="0"/>
              <w:jc w:val="lef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2.根据直播间现场筹划，完成小组的启动资金表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3.根据直播脚本进行模拟直播30分钟，小组成员轮流出场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4.完成直播脚本的编写（内容、电商完成两个）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【个人任务二】</w:t>
            </w:r>
          </w:p>
          <w:p>
            <w:pPr>
              <w:widowControl/>
              <w:adjustRightInd w:val="0"/>
              <w:snapToGrid w:val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1.利用单品脚本，每人用模拟直播完成5分钟商品讲解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第三天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9:00-12:00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4"/>
              </w:numPr>
              <w:bidi w:val="0"/>
              <w:adjustRightInd w:val="0"/>
              <w:snapToGrid w:val="0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直播实施（上）</w:t>
            </w:r>
          </w:p>
          <w:p>
            <w:pPr>
              <w:widowControl/>
              <w:numPr>
                <w:ilvl w:val="0"/>
                <w:numId w:val="0"/>
              </w:numPr>
              <w:bidi w:val="0"/>
              <w:adjustRightInd w:val="0"/>
              <w:snapToGrid w:val="0"/>
              <w:ind w:left="0" w:leftChars="0" w:firstLine="0" w:firstLineChars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highlight w:val="none"/>
                <w:lang w:eastAsia="zh-CN" w:bidi="ar-SA"/>
              </w:rPr>
              <w:t>实操训练：模拟商城商品上货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14:00-17:00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4"/>
              </w:numPr>
              <w:adjustRightInd w:val="0"/>
              <w:snapToGrid w:val="0"/>
              <w:ind w:left="0" w:leftChars="0" w:firstLine="0" w:firstLineChars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直播实施（下）</w:t>
            </w:r>
          </w:p>
          <w:p>
            <w:pPr>
              <w:numPr>
                <w:ilvl w:val="0"/>
                <w:numId w:val="0"/>
              </w:numPr>
              <w:bidi w:val="0"/>
              <w:ind w:left="0" w:leftChars="0" w:firstLine="0" w:firstLineChars="0"/>
              <w:rPr>
                <w:rFonts w:hint="default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实操训练：1</w:t>
            </w:r>
            <w:r>
              <w:rPr>
                <w:rFonts w:hint="eastAsia" w:ascii="仿宋" w:hAnsi="仿宋" w:eastAsia="仿宋" w:cs="仿宋"/>
                <w:color w:val="auto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分钟直播训练（</w:t>
            </w:r>
            <w:r>
              <w:rPr>
                <w:rFonts w:hint="eastAsia" w:ascii="仿宋" w:hAnsi="仿宋" w:eastAsia="仿宋" w:cs="仿宋"/>
                <w:color w:val="auto"/>
                <w:highlight w:val="none"/>
                <w:lang w:val="en-US" w:eastAsia="zh-CN"/>
              </w:rPr>
              <w:t>内容/电商</w:t>
            </w: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spacing w:line="240" w:lineRule="auto"/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晚上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【小组任务三】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1.观看前一晚的模拟直播，记录问题复盘并提出优化建议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2.根据优化后的直播脚本进行真实直播30分钟以上（○内容○电商）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【个人任务三】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1.学习翻转课堂，完成短视频功能学习反馈表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2.制作一个15秒以上的短视频（至少使用3种翻转课堂功能），无需上传平台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第四天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9:00-12:00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bidi w:val="0"/>
              <w:adjustRightInd w:val="0"/>
              <w:snapToGrid w:val="0"/>
              <w:ind w:leftChars="0"/>
              <w:jc w:val="left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第六章 直播推广</w:t>
            </w:r>
          </w:p>
          <w:p>
            <w:pPr>
              <w:widowControl/>
              <w:numPr>
                <w:ilvl w:val="0"/>
                <w:numId w:val="0"/>
              </w:numPr>
              <w:bidi w:val="0"/>
              <w:adjustRightInd w:val="0"/>
              <w:snapToGrid w:val="0"/>
              <w:ind w:left="0" w:leftChars="0" w:firstLine="0" w:firstLineChars="0"/>
              <w:jc w:val="left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实操训练：短视频脚本策划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14:00-17:00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numPr>
                <w:ilvl w:val="0"/>
                <w:numId w:val="0"/>
              </w:numPr>
              <w:bidi w:val="0"/>
              <w:adjustRightInd w:val="0"/>
              <w:snapToGrid w:val="0"/>
              <w:ind w:leftChars="0"/>
              <w:jc w:val="left"/>
              <w:rPr>
                <w:rFonts w:hint="default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第六章 直播推广实践</w:t>
            </w:r>
            <w:r>
              <w:rPr>
                <w:rFonts w:hint="default" w:ascii="仿宋" w:hAnsi="仿宋" w:eastAsia="仿宋" w:cs="仿宋"/>
                <w:color w:val="auto"/>
                <w:highlight w:val="none"/>
              </w:rPr>
              <w:t xml:space="preserve">  </w:t>
            </w:r>
          </w:p>
          <w:p>
            <w:pPr>
              <w:widowControl/>
              <w:numPr>
                <w:ilvl w:val="0"/>
                <w:numId w:val="0"/>
              </w:numPr>
              <w:bidi w:val="0"/>
              <w:adjustRightInd w:val="0"/>
              <w:snapToGrid w:val="0"/>
              <w:ind w:leftChars="0"/>
              <w:jc w:val="left"/>
              <w:rPr>
                <w:rFonts w:hint="eastAsia" w:ascii="仿宋" w:hAnsi="仿宋" w:eastAsia="仿宋" w:cs="仿宋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实操训练：短视频制作并发布</w:t>
            </w:r>
          </w:p>
          <w:p>
            <w:pPr>
              <w:widowControl/>
              <w:numPr>
                <w:ilvl w:val="0"/>
                <w:numId w:val="0"/>
              </w:numPr>
              <w:bidi w:val="0"/>
              <w:adjustRightInd w:val="0"/>
              <w:snapToGrid w:val="0"/>
              <w:ind w:leftChars="0"/>
              <w:jc w:val="left"/>
            </w:pPr>
            <w:r>
              <w:rPr>
                <w:rFonts w:hint="eastAsia" w:ascii="仿宋" w:hAnsi="仿宋" w:eastAsia="仿宋" w:cs="仿宋"/>
                <w:color w:val="auto"/>
                <w:highlight w:val="none"/>
              </w:rPr>
              <w:t>第七章 直播运营优化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晚上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【小组任务四】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1.以小组为单位完成直播间推广短视频的脚本策划：内容/电商直播各一个，并最终完成拍摄剪辑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，为第二天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真实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直播发布预告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adjustRightInd w:val="0"/>
              <w:snapToGrid w:val="0"/>
              <w:spacing w:before="0" w:beforeAutospacing="0" w:after="0" w:afterAutospacing="0"/>
              <w:ind w:right="0" w:rightChars="0"/>
              <w:jc w:val="left"/>
              <w:rPr>
                <w:rFonts w:hint="default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【个人任务四】</w:t>
            </w:r>
          </w:p>
          <w:p>
            <w:pPr>
              <w:keepNext w:val="0"/>
              <w:keepLines w:val="0"/>
              <w:widowControl/>
              <w:suppressLineNumbers w:val="0"/>
              <w:adjustRightInd w:val="0"/>
              <w:snapToGrid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eastAsia="zh-CN" w:bidi="ar"/>
              </w:rPr>
              <w:t>.</w:t>
            </w:r>
            <w:r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highlight w:val="none"/>
                <w:lang w:val="en-US" w:eastAsia="zh-CN" w:bidi="ar"/>
              </w:rPr>
              <w:t>完成3个15秒以上的短视频，含直播间推广短视频/网创直播版师资班宣传视频，并上传到真实短视频平台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第五天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9:00-12:00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adjustRightInd w:val="0"/>
              <w:snapToGrid w:val="0"/>
              <w:jc w:val="left"/>
              <w:rPr>
                <w:rFonts w:hint="default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1.成果提交和规划书提交</w:t>
            </w:r>
          </w:p>
          <w:p>
            <w:pPr>
              <w:widowControl/>
              <w:spacing w:line="240" w:lineRule="auto"/>
              <w:rPr>
                <w:rFonts w:hint="eastAsia"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2.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第三方直播平台演练准备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14:00-17:00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hint="default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第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三方直播平台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直播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演练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○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内容</w:t>
            </w: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  <w:lang w:val="en-US" w:eastAsia="zh-CN"/>
              </w:rPr>
              <w:t>○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电商）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晚上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shd w:val="clear" w:color="auto" w:fill="D7D7D7"/>
            <w:noWrap w:val="0"/>
            <w:vAlign w:val="center"/>
          </w:tcPr>
          <w:p>
            <w:pPr>
              <w:widowControl/>
              <w:spacing w:line="240" w:lineRule="auto"/>
              <w:rPr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理论考试/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说课抽签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第六天</w:t>
            </w: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9:00-12:00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学员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说课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与培训师点评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86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</w:p>
        </w:tc>
        <w:tc>
          <w:tcPr>
            <w:tcW w:w="14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14:00-17:00</w:t>
            </w:r>
          </w:p>
        </w:tc>
        <w:tc>
          <w:tcPr>
            <w:tcW w:w="740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240" w:lineRule="auto"/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1.学员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说课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与培训师点评</w:t>
            </w:r>
          </w:p>
          <w:p>
            <w:pPr>
              <w:widowControl/>
              <w:spacing w:line="240" w:lineRule="auto"/>
              <w:rPr>
                <w:rFonts w:hint="default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2.结束评估表和行动计划</w:t>
            </w:r>
          </w:p>
          <w:p>
            <w:pPr>
              <w:widowControl/>
              <w:spacing w:line="240" w:lineRule="auto"/>
              <w:rPr>
                <w:rFonts w:ascii="仿宋" w:hAnsi="仿宋" w:eastAsia="仿宋" w:cs="仿宋_GB2312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  <w:lang w:val="en-US" w:eastAsia="zh-CN"/>
              </w:rPr>
              <w:t>3.</w:t>
            </w:r>
            <w:r>
              <w:rPr>
                <w:rFonts w:hint="eastAsia" w:ascii="仿宋" w:hAnsi="仿宋" w:eastAsia="仿宋" w:cs="仿宋_GB2312"/>
                <w:color w:val="auto"/>
                <w:szCs w:val="21"/>
                <w:highlight w:val="none"/>
              </w:rPr>
              <w:t>结班仪式</w:t>
            </w:r>
          </w:p>
        </w:tc>
      </w:tr>
    </w:tbl>
    <w:p>
      <w:pPr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25" w:name="_GoBack"/>
      <w:bookmarkEnd w:id="25"/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每日意见反馈表</w:t>
      </w:r>
      <w:bookmarkEnd w:id="14"/>
    </w:p>
    <w:p>
      <w:pPr>
        <w:spacing w:line="240" w:lineRule="exact"/>
        <w:jc w:val="both"/>
        <w:rPr>
          <w:rFonts w:ascii="微软雅黑" w:hAnsi="微软雅黑" w:eastAsia="微软雅黑" w:cs="宋体"/>
          <w:b/>
          <w:bCs/>
          <w:color w:val="auto"/>
          <w:sz w:val="36"/>
          <w:szCs w:val="36"/>
        </w:rPr>
      </w:pPr>
    </w:p>
    <w:p>
      <w:pPr>
        <w:jc w:val="both"/>
        <w:rPr>
          <w:rFonts w:ascii="微软雅黑" w:hAnsi="微软雅黑" w:eastAsia="微软雅黑" w:cs="宋体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楷体_GB2312"/>
          <w:color w:val="auto"/>
          <w:sz w:val="32"/>
        </w:rPr>
        <w:t>日期</w:t>
      </w:r>
      <w:r>
        <w:rPr>
          <w:rFonts w:ascii="微软雅黑" w:hAnsi="微软雅黑" w:eastAsia="微软雅黑"/>
          <w:color w:val="auto"/>
          <w:sz w:val="32"/>
        </w:rPr>
        <w:t xml:space="preserve">: </w:t>
      </w:r>
      <w:r>
        <w:rPr>
          <w:rFonts w:ascii="微软雅黑" w:hAnsi="微软雅黑" w:eastAsia="微软雅黑"/>
          <w:color w:val="auto"/>
          <w:sz w:val="32"/>
          <w:u w:val="single"/>
        </w:rPr>
        <w:t xml:space="preserve"> 20   </w:t>
      </w:r>
      <w:r>
        <w:rPr>
          <w:rFonts w:ascii="微软雅黑" w:hAnsi="微软雅黑" w:eastAsia="微软雅黑"/>
          <w:color w:val="auto"/>
          <w:sz w:val="32"/>
        </w:rPr>
        <w:t>/</w:t>
      </w:r>
      <w:r>
        <w:rPr>
          <w:rFonts w:ascii="微软雅黑" w:hAnsi="微软雅黑" w:eastAsia="微软雅黑"/>
          <w:i/>
          <w:color w:val="auto"/>
          <w:sz w:val="32"/>
          <w:u w:val="single"/>
        </w:rPr>
        <w:t xml:space="preserve">      </w:t>
      </w:r>
      <w:r>
        <w:rPr>
          <w:rFonts w:ascii="微软雅黑" w:hAnsi="微软雅黑" w:eastAsia="微软雅黑"/>
          <w:color w:val="auto"/>
          <w:sz w:val="32"/>
        </w:rPr>
        <w:t>/</w:t>
      </w:r>
      <w:r>
        <w:rPr>
          <w:rFonts w:ascii="微软雅黑" w:hAnsi="微软雅黑" w:eastAsia="微软雅黑"/>
          <w:color w:val="auto"/>
          <w:sz w:val="32"/>
          <w:u w:val="single"/>
        </w:rPr>
        <w:t xml:space="preserve">      </w:t>
      </w:r>
      <w:r>
        <w:rPr>
          <w:rFonts w:hint="eastAsia" w:ascii="微软雅黑" w:hAnsi="微软雅黑" w:eastAsia="微软雅黑"/>
          <w:color w:val="auto"/>
          <w:sz w:val="32"/>
        </w:rPr>
        <w:t xml:space="preserve">   讲师：</w:t>
      </w:r>
      <w:r>
        <w:rPr>
          <w:rFonts w:hint="eastAsia" w:ascii="微软雅黑" w:hAnsi="微软雅黑" w:eastAsia="微软雅黑"/>
          <w:color w:val="auto"/>
          <w:sz w:val="32"/>
          <w:u w:val="single"/>
        </w:rPr>
        <w:t xml:space="preserve">           </w:t>
      </w:r>
    </w:p>
    <w:tbl>
      <w:tblPr>
        <w:tblStyle w:val="9"/>
        <w:tblW w:w="98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9" w:hRule="atLeast"/>
          <w:jc w:val="center"/>
        </w:trPr>
        <w:tc>
          <w:tcPr>
            <w:tcW w:w="9855" w:type="dxa"/>
            <w:tcBorders>
              <w:top w:val="doub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jc w:val="left"/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>1.今天学到最重要的内容</w:t>
            </w:r>
          </w:p>
          <w:p>
            <w:pPr>
              <w:jc w:val="left"/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4"/>
                <w:szCs w:val="16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9" w:hRule="atLeast"/>
          <w:jc w:val="center"/>
        </w:trPr>
        <w:tc>
          <w:tcPr>
            <w:tcW w:w="9855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>2.不理解的内容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3" w:hRule="atLeast"/>
          <w:jc w:val="center"/>
        </w:trPr>
        <w:tc>
          <w:tcPr>
            <w:tcW w:w="9855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numPr>
                <w:ilvl w:val="0"/>
                <w:numId w:val="5"/>
              </w:num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 xml:space="preserve">今天总体的学习感受 </w:t>
            </w:r>
          </w:p>
          <w:p>
            <w:pPr>
              <w:jc w:val="left"/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 xml:space="preserve">比较吃力    </w:t>
            </w: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 xml:space="preserve">刚好    </w:t>
            </w: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 xml:space="preserve">很好    </w:t>
            </w:r>
            <w:r>
              <w:rPr>
                <w:rFonts w:hint="eastAsia" w:ascii="微软雅黑" w:hAnsi="微软雅黑" w:eastAsia="微软雅黑" w:cs="Calibri"/>
                <w:color w:val="auto"/>
                <w:sz w:val="40"/>
                <w:szCs w:val="22"/>
              </w:rPr>
              <w:t>□</w:t>
            </w: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18"/>
              </w:rPr>
              <w:t>可以加强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  <w:jc w:val="center"/>
        </w:trPr>
        <w:tc>
          <w:tcPr>
            <w:tcW w:w="9855" w:type="dxa"/>
            <w:tcBorders>
              <w:top w:val="single" w:color="auto" w:sz="4" w:space="0"/>
              <w:left w:val="double" w:color="auto" w:sz="4" w:space="0"/>
              <w:bottom w:val="single" w:color="auto" w:sz="4" w:space="0"/>
              <w:right w:val="double" w:color="auto" w:sz="4" w:space="0"/>
            </w:tcBorders>
          </w:tcPr>
          <w:p>
            <w:pPr>
              <w:numPr>
                <w:ilvl w:val="0"/>
                <w:numId w:val="5"/>
              </w:num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32"/>
              </w:rPr>
              <w:t>我的建议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24"/>
                <w:szCs w:val="16"/>
                <w:u w:val="single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28"/>
              </w:rPr>
              <w:t>课程：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24"/>
                <w:szCs w:val="16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28"/>
              </w:rPr>
              <w:t>培训师</w:t>
            </w:r>
            <w:r>
              <w:rPr>
                <w:rFonts w:hint="eastAsia" w:ascii="微软雅黑" w:hAnsi="微软雅黑" w:eastAsia="微软雅黑" w:cs="Calibri"/>
                <w:color w:val="auto"/>
                <w:sz w:val="24"/>
                <w:szCs w:val="16"/>
              </w:rPr>
              <w:t>：</w:t>
            </w:r>
          </w:p>
          <w:p>
            <w:pPr>
              <w:rPr>
                <w:rFonts w:ascii="微软雅黑" w:hAnsi="微软雅黑" w:eastAsia="微软雅黑" w:cs="Calibri"/>
                <w:color w:val="auto"/>
                <w:sz w:val="32"/>
              </w:rPr>
            </w:pPr>
            <w:r>
              <w:rPr>
                <w:rFonts w:hint="eastAsia" w:ascii="微软雅黑" w:hAnsi="微软雅黑" w:eastAsia="微软雅黑" w:cs="Calibri"/>
                <w:color w:val="auto"/>
                <w:sz w:val="28"/>
                <w:szCs w:val="28"/>
              </w:rPr>
              <w:t>组织</w:t>
            </w:r>
            <w:r>
              <w:rPr>
                <w:rFonts w:hint="eastAsia" w:ascii="微软雅黑" w:hAnsi="微软雅黑" w:eastAsia="微软雅黑" w:cs="Calibri"/>
                <w:color w:val="auto"/>
                <w:sz w:val="24"/>
                <w:szCs w:val="16"/>
              </w:rPr>
              <w:t>：</w:t>
            </w:r>
          </w:p>
        </w:tc>
      </w:tr>
    </w:tbl>
    <w:p>
      <w:pPr>
        <w:rPr>
          <w:rFonts w:hint="eastAsia"/>
          <w:color w:val="auto"/>
        </w:rPr>
      </w:pPr>
    </w:p>
    <w:p>
      <w:pPr>
        <w:jc w:val="both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15" w:name="_Toc24684"/>
      <w:bookmarkStart w:id="16" w:name="_Toc57652282"/>
      <w:bookmarkStart w:id="17" w:name="_Toc57652186"/>
      <w:bookmarkStart w:id="18" w:name="_Toc20591"/>
      <w:bookmarkStart w:id="19" w:name="_Toc57652414"/>
    </w:p>
    <w:p>
      <w:pPr>
        <w:jc w:val="center"/>
        <w:rPr>
          <w:rFonts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网络创业培训（直播）师资培训班结束评估表</w:t>
      </w:r>
    </w:p>
    <w:p>
      <w:pPr>
        <w:rPr>
          <w:color w:val="auto"/>
          <w:highlight w:val="yellow"/>
        </w:rPr>
      </w:pPr>
    </w:p>
    <w:tbl>
      <w:tblPr>
        <w:tblStyle w:val="9"/>
        <w:tblW w:w="8647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4310"/>
        <w:gridCol w:w="702"/>
        <w:gridCol w:w="716"/>
        <w:gridCol w:w="709"/>
        <w:gridCol w:w="708"/>
        <w:gridCol w:w="7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103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4"/>
                <w:highlight w:val="none"/>
              </w:rPr>
              <w:t>课程名称：</w:t>
            </w:r>
          </w:p>
        </w:tc>
        <w:tc>
          <w:tcPr>
            <w:tcW w:w="3544" w:type="dxa"/>
            <w:gridSpan w:val="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  <w:t>平均得分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5103" w:type="dxa"/>
            <w:gridSpan w:val="2"/>
            <w:vMerge w:val="restart"/>
            <w:tcBorders>
              <w:top w:val="single" w:color="auto" w:sz="4" w:space="0"/>
              <w:left w:val="single" w:color="auto" w:sz="12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  <w:t>评分项</w:t>
            </w:r>
          </w:p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highlight w:val="none"/>
              </w:rPr>
              <w:t>请选择一个打√</w:t>
            </w:r>
          </w:p>
        </w:tc>
        <w:tc>
          <w:tcPr>
            <w:tcW w:w="3544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22"/>
                <w:szCs w:val="22"/>
                <w:highlight w:val="none"/>
              </w:rPr>
              <w:t>分数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5103" w:type="dxa"/>
            <w:gridSpan w:val="2"/>
            <w:vMerge w:val="continue"/>
            <w:tcBorders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1.你对下列课程的掌握程度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网络创业培训（直播版）项目介绍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网络创业与直播经济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直播创业项目选择与分析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rPr>
          <w:trHeight w:val="90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直播创业筹划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直播运营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直播实施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1.7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直播推广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1.8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直播优化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2.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你对直播项目的总体掌握程度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您是否认为本次培训班包括了网络创业（直播）相关的重要内容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pStyle w:val="16"/>
              <w:adjustRightInd w:val="0"/>
              <w:snapToGrid w:val="0"/>
              <w:spacing w:line="300" w:lineRule="exact"/>
              <w:ind w:firstLine="0" w:firstLineChars="0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  <w:t>您</w:t>
            </w: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 xml:space="preserve">认为本次网络创业（直播）培训班课程内容安排恰当吗？ 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在培训班期间提出的问题、意见是否都得到了主办方和培训师的答复？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培训师和参训讲师是否对你的试讲授课提出了有用的反馈意见？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highlight w:val="none"/>
              </w:rPr>
              <w:t>您现在有信心参与网创业培训（直播）学员培训授课吗？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.6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highlight w:val="none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highlight w:val="none"/>
              </w:rPr>
              <w:t>您认为培训班的学习环境和后勤工作如何？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ascii="微软雅黑" w:hAnsi="微软雅黑" w:eastAsia="微软雅黑" w:cs="仿宋_GB2312"/>
                <w:b w:val="0"/>
                <w:color w:val="auto"/>
                <w:kern w:val="2"/>
                <w:sz w:val="21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您接受这次培训的最大收获是什么？请简要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列出。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  <w:t>请指出你是否对上述问题需要后续培训（服务）如果有是哪些方面和形式？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  <w:p>
            <w:pPr>
              <w:rPr>
                <w:rFonts w:hint="eastAsia"/>
                <w:color w:val="auto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 w:cs="Times New Roman"/>
                <w:b/>
                <w:bCs/>
                <w:color w:val="auto"/>
                <w:kern w:val="2"/>
                <w:sz w:val="22"/>
                <w:szCs w:val="22"/>
                <w:highlight w:val="none"/>
                <w:lang w:val="en-US" w:eastAsia="zh-CN" w:bidi="ar-SA"/>
              </w:rPr>
              <w:t>您对培训班还有哪些意见和建议？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top"/>
          </w:tcPr>
          <w:p>
            <w:pPr>
              <w:widowControl/>
              <w:spacing w:line="300" w:lineRule="exact"/>
              <w:jc w:val="both"/>
              <w:rPr>
                <w:rFonts w:hint="eastAsia"/>
                <w:color w:val="auto"/>
                <w:highlight w:val="none"/>
              </w:rPr>
            </w:pPr>
          </w:p>
          <w:p>
            <w:pPr>
              <w:rPr>
                <w:rFonts w:hint="eastAsia"/>
                <w:color w:val="auto"/>
                <w:highlight w:val="none"/>
              </w:rPr>
            </w:pPr>
          </w:p>
          <w:p>
            <w:pPr>
              <w:rPr>
                <w:rFonts w:hint="eastAsia"/>
                <w:color w:val="auto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3.你对两位老师的评价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培训师</w:t>
            </w:r>
            <w:r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：</w:t>
            </w:r>
          </w:p>
        </w:tc>
        <w:tc>
          <w:tcPr>
            <w:tcW w:w="7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授课结构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逻辑思路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激励学员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问题交流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运动和形体语言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</w:t>
            </w:r>
            <w:r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时间管理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3.1.7</w:t>
            </w:r>
          </w:p>
        </w:tc>
        <w:tc>
          <w:tcPr>
            <w:tcW w:w="4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互联网（直播）知识体系</w:t>
            </w:r>
          </w:p>
        </w:tc>
        <w:tc>
          <w:tcPr>
            <w:tcW w:w="7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  <w:t>3.1.8</w:t>
            </w:r>
          </w:p>
        </w:tc>
        <w:tc>
          <w:tcPr>
            <w:tcW w:w="4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互联网（直播）操作水平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3.1.9</w:t>
            </w:r>
          </w:p>
        </w:tc>
        <w:tc>
          <w:tcPr>
            <w:tcW w:w="785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其他（请具体指出）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3.2</w:t>
            </w:r>
          </w:p>
        </w:tc>
        <w:tc>
          <w:tcPr>
            <w:tcW w:w="4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培训师2：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授课结构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逻辑思路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激励学员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3.2.4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问题交流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3.2.5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运动与形体语言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3.2.6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时间管理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3.2.7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互联网（直播）知识体系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3.2.8</w:t>
            </w:r>
          </w:p>
        </w:tc>
        <w:tc>
          <w:tcPr>
            <w:tcW w:w="43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互联网（直播）操作水平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3.2.9</w:t>
            </w:r>
          </w:p>
        </w:tc>
        <w:tc>
          <w:tcPr>
            <w:tcW w:w="7854" w:type="dxa"/>
            <w:gridSpan w:val="6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其他（请具体指出）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03" w:type="dxa"/>
            <w:gridSpan w:val="2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4.请给培训环境打分</w:t>
            </w:r>
          </w:p>
        </w:tc>
        <w:tc>
          <w:tcPr>
            <w:tcW w:w="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宋体" w:hAnsi="宋体" w:cs="宋体"/>
                <w:b/>
                <w:bCs/>
                <w:color w:val="auto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4.1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教室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4.2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午餐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793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4.3</w:t>
            </w:r>
          </w:p>
        </w:tc>
        <w:tc>
          <w:tcPr>
            <w:tcW w:w="431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</w:rPr>
              <w:t>茶歇</w:t>
            </w:r>
          </w:p>
        </w:tc>
        <w:tc>
          <w:tcPr>
            <w:tcW w:w="7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color w:val="auto"/>
                <w:sz w:val="22"/>
                <w:szCs w:val="22"/>
                <w:highlight w:val="none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spacing w:line="300" w:lineRule="exact"/>
              <w:jc w:val="left"/>
              <w:rPr>
                <w:rFonts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sz w:val="22"/>
                <w:szCs w:val="22"/>
                <w:highlight w:val="none"/>
              </w:rPr>
              <w:t>5.你对进一步提高培训班质量的建议：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4" w:hRule="atLeast"/>
          <w:jc w:val="center"/>
        </w:trPr>
        <w:tc>
          <w:tcPr>
            <w:tcW w:w="8647" w:type="dxa"/>
            <w:gridSpan w:val="7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noWrap/>
          </w:tcPr>
          <w:p>
            <w:pPr>
              <w:widowControl/>
              <w:spacing w:line="300" w:lineRule="exact"/>
              <w:jc w:val="left"/>
              <w:rPr>
                <w:rFonts w:ascii="宋体" w:hAnsi="宋体" w:cs="宋体"/>
                <w:color w:val="auto"/>
                <w:kern w:val="0"/>
                <w:sz w:val="22"/>
                <w:szCs w:val="22"/>
                <w:highlight w:val="none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yellow"/>
        </w:rPr>
      </w:pPr>
    </w:p>
    <w:p>
      <w:pP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yellow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yellow"/>
        </w:rPr>
        <w:br w:type="page"/>
      </w:r>
    </w:p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）师资培训班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val="en-US" w:eastAsia="zh-CN"/>
        </w:rPr>
        <w:t>说课环节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评分表</w:t>
      </w:r>
    </w:p>
    <w:tbl>
      <w:tblPr>
        <w:tblStyle w:val="9"/>
        <w:tblpPr w:leftFromText="180" w:rightFromText="180" w:vertAnchor="text" w:horzAnchor="margin" w:tblpY="110"/>
        <w:tblW w:w="889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26"/>
        <w:gridCol w:w="1205"/>
        <w:gridCol w:w="1036"/>
        <w:gridCol w:w="1875"/>
        <w:gridCol w:w="1514"/>
        <w:gridCol w:w="17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1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0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姓名</w:t>
            </w:r>
          </w:p>
        </w:tc>
        <w:tc>
          <w:tcPr>
            <w:tcW w:w="18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得分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3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说课主题</w:t>
            </w:r>
          </w:p>
        </w:tc>
        <w:tc>
          <w:tcPr>
            <w:tcW w:w="737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评分项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分数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 w:cs="Times New Roman"/>
                <w:b/>
                <w:bCs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评分说明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Style w:val="25"/>
                <w:rFonts w:ascii="微软雅黑" w:hAnsi="微软雅黑" w:eastAsia="微软雅黑"/>
                <w:b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4"/>
                <w:lang w:val="en-US" w:eastAsia="zh-CN" w:bidi="ar-SA"/>
              </w:rPr>
              <w:t>单项得分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教材分析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5分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教材内容、重难点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2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学情分析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5分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对象分析、针对对象的内容安排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教学目标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10分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教学的目标安排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教学手段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10分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教具、教学形式、环境，适用得当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1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教学过程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50分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课程结构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时间分配合理性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讲解过程（演绎归纳）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互动（激励调动）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15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说课技能</w:t>
            </w:r>
          </w:p>
        </w:tc>
        <w:tc>
          <w:tcPr>
            <w:tcW w:w="224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z w:val="22"/>
                <w:szCs w:val="22"/>
                <w:highlight w:val="none"/>
                <w:lang w:val="en-US" w:eastAsia="zh-CN"/>
              </w:rPr>
              <w:t>20分</w:t>
            </w:r>
          </w:p>
        </w:tc>
        <w:tc>
          <w:tcPr>
            <w:tcW w:w="3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表达技巧：语音语调音量停顿</w:t>
            </w:r>
          </w:p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spacing w:val="0"/>
                <w:w w:val="100"/>
                <w:sz w:val="22"/>
                <w:szCs w:val="22"/>
                <w:highlight w:val="none"/>
                <w:lang w:val="en-US" w:eastAsia="zh-CN"/>
              </w:rPr>
              <w:t>姿势手势、走动、表情、目光、着装等</w:t>
            </w:r>
          </w:p>
        </w:tc>
        <w:tc>
          <w:tcPr>
            <w:tcW w:w="17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/>
              <w:spacing w:before="0" w:beforeAutospacing="0" w:after="0" w:afterAutospacing="0" w:line="360" w:lineRule="auto"/>
              <w:jc w:val="center"/>
              <w:textAlignment w:val="baseline"/>
              <w:rPr>
                <w:rStyle w:val="25"/>
                <w:rFonts w:ascii="宋体" w:hAnsi="宋体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</w:tbl>
    <w:p>
      <w:pPr>
        <w:snapToGrid/>
        <w:spacing w:before="0" w:beforeAutospacing="0" w:after="0" w:afterAutospacing="0" w:line="240" w:lineRule="auto"/>
        <w:jc w:val="both"/>
        <w:textAlignment w:val="baseline"/>
        <w:rPr>
          <w:rStyle w:val="25"/>
          <w:rFonts w:ascii="Times New Roman" w:hAnsi="Times New Roman" w:eastAsia="宋体"/>
          <w:b w:val="0"/>
          <w:i w:val="0"/>
          <w:caps w:val="0"/>
          <w:color w:val="auto"/>
          <w:spacing w:val="0"/>
          <w:w w:val="100"/>
          <w:kern w:val="2"/>
          <w:sz w:val="21"/>
          <w:szCs w:val="24"/>
          <w:lang w:val="en-US" w:eastAsia="zh-CN" w:bidi="ar-SA"/>
        </w:rPr>
      </w:pPr>
    </w:p>
    <w:p>
      <w:pPr>
        <w:widowControl/>
        <w:spacing w:line="300" w:lineRule="exact"/>
        <w:jc w:val="left"/>
        <w:rPr>
          <w:rFonts w:hint="eastAsia" w:ascii="微软雅黑" w:hAnsi="微软雅黑" w:eastAsia="微软雅黑"/>
          <w:color w:val="auto"/>
          <w:sz w:val="22"/>
          <w:szCs w:val="22"/>
          <w:highlight w:val="none"/>
          <w:lang w:val="en-US" w:eastAsia="zh-CN"/>
        </w:rPr>
      </w:pPr>
      <w:r>
        <w:rPr>
          <w:rFonts w:hint="eastAsia" w:ascii="微软雅黑" w:hAnsi="微软雅黑" w:eastAsia="微软雅黑"/>
          <w:color w:val="auto"/>
          <w:sz w:val="22"/>
          <w:szCs w:val="22"/>
          <w:highlight w:val="none"/>
          <w:lang w:val="en-US" w:eastAsia="zh-CN"/>
        </w:rPr>
        <w:t>注：最后得分需进行折算，即：最终得分=单项总得分/20，满分5.0分</w:t>
      </w:r>
    </w:p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/>
          <w:color w:val="auto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color w:val="auto"/>
        </w:rPr>
        <w:drawing>
          <wp:inline distT="0" distB="0" distL="114300" distR="114300">
            <wp:extent cx="9057005" cy="5488305"/>
            <wp:effectExtent l="0" t="0" r="1079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7005" cy="548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auto"/>
        </w:rPr>
        <w:br w:type="page"/>
      </w:r>
      <w:r>
        <w:rPr>
          <w:color w:val="auto"/>
        </w:rPr>
        <w:drawing>
          <wp:inline distT="0" distB="0" distL="114300" distR="114300">
            <wp:extent cx="8985250" cy="575754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525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5"/>
    <w:bookmarkEnd w:id="16"/>
    <w:bookmarkEnd w:id="17"/>
    <w:bookmarkEnd w:id="18"/>
    <w:bookmarkEnd w:id="19"/>
    <w:p>
      <w:pPr>
        <w:jc w:val="center"/>
        <w:rPr>
          <w:rFonts w:hint="eastAsia" w:ascii="微软雅黑" w:hAnsi="微软雅黑" w:eastAsia="微软雅黑" w:cs="Times New Roman"/>
          <w:b/>
          <w:bCs/>
          <w:color w:val="auto"/>
          <w:sz w:val="36"/>
          <w:szCs w:val="36"/>
          <w:lang w:val="en-US" w:eastAsia="zh-CN"/>
        </w:rPr>
      </w:pPr>
      <w:bookmarkStart w:id="20" w:name="_Toc17244"/>
      <w:bookmarkStart w:id="21" w:name="_Toc57652284"/>
      <w:bookmarkStart w:id="22" w:name="_Toc10946"/>
      <w:bookmarkStart w:id="23" w:name="_Toc57652416"/>
      <w:bookmarkStart w:id="24" w:name="_Toc57652188"/>
      <w:r>
        <w:rPr>
          <w:rFonts w:hint="eastAsia" w:ascii="微软雅黑" w:hAnsi="微软雅黑" w:eastAsia="微软雅黑" w:cs="Times New Roman"/>
          <w:b/>
          <w:bCs/>
          <w:color w:val="auto"/>
          <w:sz w:val="36"/>
          <w:szCs w:val="36"/>
          <w:lang w:val="en-US" w:eastAsia="zh-CN"/>
        </w:rPr>
        <w:t>网络创业培训（直播）实践成果信息登记表</w:t>
      </w:r>
    </w:p>
    <w:tbl>
      <w:tblPr>
        <w:tblStyle w:val="10"/>
        <w:tblpPr w:leftFromText="180" w:rightFromText="180" w:vertAnchor="page" w:horzAnchor="page" w:tblpX="1330" w:tblpY="2567"/>
        <w:tblOverlap w:val="never"/>
        <w:tblW w:w="94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6"/>
        <w:gridCol w:w="2861"/>
        <w:gridCol w:w="1639"/>
        <w:gridCol w:w="30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6" w:type="dxa"/>
            <w:vAlign w:val="center"/>
          </w:tcPr>
          <w:p>
            <w:pPr>
              <w:jc w:val="both"/>
              <w:rPr>
                <w:rFonts w:hint="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学员姓名</w:t>
            </w:r>
          </w:p>
        </w:tc>
        <w:tc>
          <w:tcPr>
            <w:tcW w:w="2861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1639" w:type="dxa"/>
            <w:vAlign w:val="center"/>
          </w:tcPr>
          <w:p>
            <w:pPr>
              <w:jc w:val="both"/>
              <w:rPr>
                <w:rFonts w:hint="default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3019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16" w:type="dxa"/>
            <w:vAlign w:val="center"/>
          </w:tcPr>
          <w:p>
            <w:pPr>
              <w:jc w:val="both"/>
              <w:rPr>
                <w:rFonts w:hint="default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学员类型</w:t>
            </w:r>
          </w:p>
        </w:tc>
        <w:tc>
          <w:tcPr>
            <w:tcW w:w="2861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1639" w:type="dxa"/>
            <w:vAlign w:val="center"/>
          </w:tcPr>
          <w:p>
            <w:pPr>
              <w:jc w:val="both"/>
              <w:rPr>
                <w:rFonts w:hint="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手机号码</w:t>
            </w:r>
          </w:p>
        </w:tc>
        <w:tc>
          <w:tcPr>
            <w:tcW w:w="3019" w:type="dxa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16" w:type="dxa"/>
            <w:vAlign w:val="center"/>
          </w:tcPr>
          <w:p>
            <w:pPr>
              <w:jc w:val="both"/>
              <w:rPr>
                <w:rFonts w:hint="eastAsia" w:eastAsiaTheme="minorEastAsia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直播类型</w:t>
            </w:r>
          </w:p>
        </w:tc>
        <w:tc>
          <w:tcPr>
            <w:tcW w:w="7519" w:type="dxa"/>
            <w:gridSpan w:val="3"/>
            <w:vAlign w:val="center"/>
          </w:tcPr>
          <w:p>
            <w:pPr>
              <w:ind w:firstLine="1050" w:firstLineChars="500"/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电商直播             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sym w:font="Wingdings" w:char="00A8"/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 xml:space="preserve">内容直播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模拟商城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第三方平台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7" w:hRule="atLeast"/>
        </w:trPr>
        <w:tc>
          <w:tcPr>
            <w:tcW w:w="4777" w:type="dxa"/>
            <w:gridSpan w:val="2"/>
            <w:vMerge w:val="restart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用户名：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店铺名称：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店铺地址：</w:t>
            </w:r>
          </w:p>
          <w:p>
            <w:pPr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直播间名称：</w:t>
            </w:r>
          </w:p>
          <w:p>
            <w:pPr>
              <w:rPr>
                <w:rFonts w:hint="default"/>
                <w:color w:val="auto"/>
                <w:lang w:val="en-US"/>
              </w:rPr>
            </w:pPr>
            <w:r>
              <w:rPr>
                <w:rFonts w:hint="eastAsia"/>
                <w:color w:val="auto"/>
                <w:lang w:val="en-US" w:eastAsia="zh-CN"/>
              </w:rPr>
              <w:t>直播视频: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eastAsia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直播平台名称：</w:t>
            </w:r>
          </w:p>
          <w:p>
            <w:pPr>
              <w:jc w:val="both"/>
              <w:rPr>
                <w:rFonts w:hint="default" w:ascii="Calibri" w:hAnsi="Calibri" w:eastAsia="宋体" w:cs="Times New Roman"/>
                <w:b w:val="0"/>
                <w:color w:val="auto"/>
                <w:kern w:val="2"/>
                <w:sz w:val="21"/>
                <w:lang w:val="en-US" w:eastAsia="zh-CN" w:bidi="ar-SA"/>
              </w:rPr>
            </w:pPr>
            <w:r>
              <w:rPr>
                <w:rFonts w:hint="default" w:ascii="Calibri" w:hAnsi="Calibri" w:eastAsia="宋体" w:cs="Times New Roman"/>
                <w:b w:val="0"/>
                <w:color w:val="auto"/>
                <w:kern w:val="2"/>
                <w:sz w:val="21"/>
                <w:lang w:val="en-US" w:eastAsia="zh-CN" w:bidi="ar-SA"/>
              </w:rPr>
              <w:t>直播间团队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 w:bidi="ar-SA"/>
              </w:rPr>
              <w:t>：</w:t>
            </w:r>
          </w:p>
          <w:p>
            <w:pPr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  <w:lang w:val="en-US" w:eastAsia="zh-CN"/>
              </w:rPr>
              <w:t>短视频链接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（非必填）</w:t>
            </w:r>
            <w:r>
              <w:rPr>
                <w:rFonts w:hint="eastAsia"/>
                <w:color w:val="auto"/>
                <w:lang w:val="en-US"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4777" w:type="dxa"/>
            <w:gridSpan w:val="2"/>
            <w:vMerge w:val="continue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default"/>
                <w:color w:val="auto"/>
                <w:lang w:val="en-US" w:eastAsia="zh-CN"/>
              </w:rPr>
            </w:pPr>
            <w:r>
              <w:rPr>
                <w:rFonts w:hint="eastAsia"/>
                <w:color w:val="auto"/>
                <w:lang w:val="en-US" w:eastAsia="zh-CN"/>
              </w:rPr>
              <w:t>二维码名片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（非必填）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1" w:hRule="atLeast"/>
        </w:trPr>
        <w:tc>
          <w:tcPr>
            <w:tcW w:w="4777" w:type="dxa"/>
            <w:gridSpan w:val="2"/>
            <w:vMerge w:val="continue"/>
          </w:tcPr>
          <w:p>
            <w:pPr>
              <w:rPr>
                <w:rFonts w:hint="eastAsia"/>
                <w:color w:val="auto"/>
                <w:lang w:val="en-US" w:eastAsia="zh-CN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eastAsia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/>
                <w:color w:val="auto"/>
                <w:vertAlign w:val="baseline"/>
                <w:lang w:val="en-US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店铺商品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/直播封面图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（内容直播）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店铺商品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  <w:r>
              <w:rPr>
                <w:rFonts w:hint="eastAsia"/>
                <w:color w:val="auto"/>
                <w:vertAlign w:val="baseline"/>
                <w:lang w:val="en-US" w:eastAsia="zh-CN"/>
              </w:rPr>
              <w:t>/直播封面图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（内容直播）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3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rFonts w:ascii="Calibri" w:hAnsi="Calibri" w:eastAsia="宋体" w:cs="Times New Roman"/>
                <w:color w:val="auto"/>
                <w:kern w:val="2"/>
                <w:sz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直播推广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直播推广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5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/>
                <w:color w:val="auto"/>
                <w:vertAlign w:val="baseline"/>
                <w:lang w:val="en-US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直播界面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92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直播成果</w:t>
            </w: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直播成果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9" w:hRule="atLeast"/>
        </w:trPr>
        <w:tc>
          <w:tcPr>
            <w:tcW w:w="4777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  <w:tc>
          <w:tcPr>
            <w:tcW w:w="4658" w:type="dxa"/>
            <w:gridSpan w:val="2"/>
            <w:vAlign w:val="center"/>
          </w:tcPr>
          <w:p>
            <w:pPr>
              <w:jc w:val="both"/>
              <w:rPr>
                <w:color w:val="auto"/>
                <w:vertAlign w:val="baseline"/>
              </w:rPr>
            </w:pPr>
          </w:p>
        </w:tc>
      </w:tr>
    </w:tbl>
    <w:p>
      <w:pPr>
        <w:tabs>
          <w:tab w:val="left" w:pos="5519"/>
        </w:tabs>
        <w:bidi w:val="0"/>
        <w:jc w:val="center"/>
        <w:rPr>
          <w:rFonts w:ascii="微软雅黑" w:hAnsi="微软雅黑" w:eastAsia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/>
          <w:b/>
          <w:bCs/>
          <w:color w:val="auto"/>
          <w:sz w:val="36"/>
          <w:szCs w:val="36"/>
          <w:lang w:val="en-US" w:eastAsia="zh-CN"/>
        </w:rPr>
        <w:t>网络创业培训《直播</w:t>
      </w:r>
      <w:r>
        <w:rPr>
          <w:rFonts w:hint="eastAsia" w:ascii="微软雅黑" w:hAnsi="微软雅黑" w:eastAsia="微软雅黑"/>
          <w:b/>
          <w:bCs/>
          <w:color w:val="auto"/>
          <w:sz w:val="36"/>
          <w:szCs w:val="36"/>
        </w:rPr>
        <w:t>规划书</w:t>
      </w:r>
      <w:r>
        <w:rPr>
          <w:rFonts w:hint="eastAsia" w:ascii="微软雅黑" w:hAnsi="微软雅黑" w:eastAsia="微软雅黑"/>
          <w:b/>
          <w:bCs/>
          <w:color w:val="auto"/>
          <w:sz w:val="36"/>
          <w:szCs w:val="36"/>
          <w:lang w:val="en-US" w:eastAsia="zh-CN"/>
        </w:rPr>
        <w:t>》</w:t>
      </w:r>
    </w:p>
    <w:p>
      <w:pPr>
        <w:spacing w:line="240" w:lineRule="exact"/>
        <w:jc w:val="center"/>
        <w:rPr>
          <w:rFonts w:ascii="微软雅黑" w:hAnsi="微软雅黑" w:eastAsia="微软雅黑"/>
          <w:b/>
          <w:bCs/>
          <w:color w:val="auto"/>
          <w:sz w:val="36"/>
          <w:szCs w:val="36"/>
        </w:rPr>
      </w:pPr>
    </w:p>
    <w:tbl>
      <w:tblPr>
        <w:tblStyle w:val="9"/>
        <w:tblW w:w="93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4"/>
        <w:gridCol w:w="1822"/>
        <w:gridCol w:w="6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303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直播类型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 xml:space="preserve">电商直播    </w:t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sym w:font="Wingdings" w:char="00A8"/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内容直播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1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  <w:t>直播平台</w:t>
            </w: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</w:rPr>
              <w:t>简介</w:t>
            </w: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b/>
                <w:bCs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直播项目简介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直播平台名称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客户群体定位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直播产品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/直播内容描述</w:t>
            </w:r>
          </w:p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（内容直播）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直播物料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直播推广手段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121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  <w:t>直播流程设计</w:t>
            </w: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直播目标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直播主题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直播时间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开场设计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开场/过程/结尾时间分配</w:t>
            </w:r>
          </w:p>
        </w:tc>
        <w:tc>
          <w:tcPr>
            <w:tcW w:w="6298" w:type="dxa"/>
            <w:vAlign w:val="top"/>
          </w:tcPr>
          <w:p>
            <w:pPr>
              <w:adjustRightInd w:val="0"/>
              <w:snapToGrid w:val="0"/>
              <w:jc w:val="both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开场/过程/结尾主要事项及话术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开场/过程/结尾人员分工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开场/过程/结尾互动方式</w:t>
            </w:r>
          </w:p>
        </w:tc>
        <w:tc>
          <w:tcPr>
            <w:tcW w:w="6298" w:type="dxa"/>
          </w:tcPr>
          <w:p>
            <w:pPr>
              <w:adjustRightInd w:val="0"/>
              <w:snapToGrid w:val="0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214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b/>
                <w:bCs/>
                <w:color w:val="auto"/>
                <w:lang w:val="en-US" w:eastAsia="zh-CN"/>
              </w:rPr>
              <w:t>直播预算</w:t>
            </w: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投资资金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rPr>
                <w:rFonts w:ascii="微软雅黑" w:hAnsi="微软雅黑" w:eastAsia="微软雅黑" w:cs="仿宋_GB2312"/>
                <w:i/>
                <w:i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流动资金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i/>
                <w:iCs/>
                <w:color w:val="auto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启动资金总额</w:t>
            </w:r>
          </w:p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（包含投资资金和流动资金）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both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收入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成本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" w:hRule="atLeast"/>
          <w:jc w:val="center"/>
        </w:trPr>
        <w:tc>
          <w:tcPr>
            <w:tcW w:w="1214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微软雅黑" w:hAnsi="微软雅黑" w:eastAsia="微软雅黑" w:cs="仿宋_GB2312"/>
                <w:b/>
                <w:bCs/>
                <w:color w:val="auto"/>
              </w:rPr>
            </w:pPr>
          </w:p>
        </w:tc>
        <w:tc>
          <w:tcPr>
            <w:tcW w:w="182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微软雅黑" w:hAnsi="微软雅黑" w:eastAsia="微软雅黑" w:cs="仿宋_GB2312"/>
                <w:color w:val="auto"/>
                <w:lang w:val="en-US" w:eastAsia="zh-CN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  <w:t>利润</w:t>
            </w:r>
            <w:r>
              <w:rPr>
                <w:rFonts w:hint="eastAsia" w:ascii="微软雅黑" w:hAnsi="微软雅黑" w:eastAsia="微软雅黑" w:cs="仿宋_GB2312"/>
                <w:color w:val="auto"/>
                <w:sz w:val="15"/>
                <w:szCs w:val="15"/>
                <w:lang w:val="en-US" w:eastAsia="zh-CN"/>
              </w:rPr>
              <w:t>（电商直播）</w:t>
            </w:r>
          </w:p>
        </w:tc>
        <w:tc>
          <w:tcPr>
            <w:tcW w:w="629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微软雅黑" w:hAnsi="微软雅黑" w:eastAsia="微软雅黑" w:cs="仿宋_GB2312"/>
                <w:color w:val="auto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）成果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  <w:lang w:val="en-US" w:eastAsia="zh-CN"/>
        </w:rPr>
        <w:t>考核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highlight w:val="none"/>
        </w:rPr>
        <w:t>评分表</w:t>
      </w:r>
      <w:bookmarkEnd w:id="20"/>
    </w:p>
    <w:p>
      <w:pPr>
        <w:spacing w:line="240" w:lineRule="exact"/>
        <w:jc w:val="both"/>
        <w:rPr>
          <w:rFonts w:ascii="微软雅黑" w:hAnsi="微软雅黑" w:eastAsia="微软雅黑" w:cs="宋体"/>
          <w:bCs/>
          <w:color w:val="auto"/>
          <w:sz w:val="32"/>
          <w:szCs w:val="32"/>
          <w:highlight w:val="yellow"/>
        </w:rPr>
      </w:pPr>
    </w:p>
    <w:p>
      <w:pPr>
        <w:jc w:val="both"/>
        <w:rPr>
          <w:rFonts w:hint="eastAsia"/>
          <w:color w:val="auto"/>
        </w:rPr>
      </w:pPr>
      <w:r>
        <w:rPr>
          <w:rFonts w:hint="eastAsia" w:ascii="微软雅黑" w:hAnsi="微软雅黑" w:eastAsia="微软雅黑" w:cs="宋体"/>
          <w:bCs/>
          <w:color w:val="auto"/>
          <w:sz w:val="32"/>
          <w:szCs w:val="32"/>
        </w:rPr>
        <w:t>学员姓名：</w:t>
      </w:r>
      <w:r>
        <w:rPr>
          <w:rFonts w:hint="eastAsia" w:ascii="微软雅黑" w:hAnsi="微软雅黑" w:eastAsia="微软雅黑" w:cs="宋体"/>
          <w:bCs/>
          <w:color w:val="auto"/>
          <w:sz w:val="32"/>
          <w:szCs w:val="32"/>
          <w:u w:val="single"/>
        </w:rPr>
        <w:t xml:space="preserve">                </w:t>
      </w:r>
      <w:r>
        <w:rPr>
          <w:rFonts w:hint="eastAsia" w:ascii="微软雅黑" w:hAnsi="微软雅黑" w:eastAsia="微软雅黑" w:cs="宋体"/>
          <w:bCs/>
          <w:color w:val="auto"/>
          <w:sz w:val="32"/>
          <w:szCs w:val="32"/>
        </w:rPr>
        <w:t xml:space="preserve">     得分：</w:t>
      </w:r>
      <w:r>
        <w:rPr>
          <w:rFonts w:hint="eastAsia" w:ascii="微软雅黑" w:hAnsi="微软雅黑" w:eastAsia="微软雅黑" w:cs="宋体"/>
          <w:bCs/>
          <w:color w:val="auto"/>
          <w:sz w:val="32"/>
          <w:szCs w:val="32"/>
          <w:u w:val="single"/>
        </w:rPr>
        <w:t xml:space="preserve">              </w:t>
      </w:r>
      <w:bookmarkEnd w:id="21"/>
      <w:bookmarkEnd w:id="22"/>
      <w:bookmarkEnd w:id="23"/>
      <w:bookmarkEnd w:id="24"/>
    </w:p>
    <w:tbl>
      <w:tblPr>
        <w:tblStyle w:val="9"/>
        <w:tblW w:w="9885" w:type="dxa"/>
        <w:tblInd w:w="-71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128"/>
        <w:gridCol w:w="544"/>
        <w:gridCol w:w="4570"/>
        <w:gridCol w:w="855"/>
        <w:gridCol w:w="923"/>
        <w:gridCol w:w="10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gridSpan w:val="3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考核项</w:t>
            </w:r>
          </w:p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（分值）</w:t>
            </w:r>
          </w:p>
        </w:tc>
        <w:tc>
          <w:tcPr>
            <w:tcW w:w="4570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 xml:space="preserve">评分标准 </w:t>
            </w:r>
          </w:p>
        </w:tc>
        <w:tc>
          <w:tcPr>
            <w:tcW w:w="2865" w:type="dxa"/>
            <w:gridSpan w:val="3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评分等级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450" w:type="dxa"/>
            <w:gridSpan w:val="3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4570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855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优秀</w:t>
            </w:r>
          </w:p>
        </w:tc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合格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不合格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2" w:hRule="atLeast"/>
        </w:trPr>
        <w:tc>
          <w:tcPr>
            <w:tcW w:w="77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理论考试</w:t>
            </w: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线上考试（笔试）100分</w:t>
            </w:r>
          </w:p>
        </w:tc>
        <w:tc>
          <w:tcPr>
            <w:tcW w:w="4570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60分及以上合格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/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60-100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60分</w:t>
            </w:r>
          </w:p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7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实践</w:t>
            </w:r>
          </w:p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成果</w:t>
            </w: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直播平台注册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1.完成模拟商城的注册，并完成账号设置（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  <w:p>
            <w:pPr>
              <w:spacing w:line="240" w:lineRule="auto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>2.选择一个第三方直播平台注册（内容或电商），完成基础信息的完善（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17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12</w:t>
            </w:r>
            <w:r>
              <w:rPr>
                <w:rFonts w:hint="eastAsia" w:ascii="宋体" w:hAnsi="宋体" w:cs="宋体"/>
                <w:color w:val="auto"/>
              </w:rPr>
              <w:t>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rPr>
                <w:rFonts w:ascii="宋体" w:hAnsi="宋体" w:cs="宋体"/>
                <w:b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直播筹划</w:t>
            </w:r>
          </w:p>
          <w:p>
            <w:pPr>
              <w:spacing w:line="400" w:lineRule="exact"/>
              <w:jc w:val="center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>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1.直播类型与实际直播内容匹配（1分）</w:t>
            </w:r>
          </w:p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2.明确直播团队成员3-6人（1分）</w:t>
            </w:r>
          </w:p>
          <w:p>
            <w:pPr>
              <w:spacing w:line="240" w:lineRule="auto"/>
              <w:rPr>
                <w:rFonts w:hint="default"/>
                <w:color w:val="auto"/>
              </w:rPr>
            </w:pPr>
            <w:r>
              <w:rPr>
                <w:rFonts w:hint="eastAsia"/>
                <w:color w:val="auto"/>
              </w:rPr>
              <w:t xml:space="preserve">3.直播间封面、直播间名称与直播内容相符，突出直播主题（3分） 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9-10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6-8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9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rPr>
                <w:rFonts w:ascii="宋体" w:hAnsi="宋体" w:cs="宋体"/>
                <w:b/>
                <w:color w:val="auto"/>
              </w:rPr>
            </w:pPr>
          </w:p>
        </w:tc>
        <w:tc>
          <w:tcPr>
            <w:tcW w:w="112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直播实践</w:t>
            </w:r>
          </w:p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54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模拟直播（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1.完成直播创建，主播需真人出镜完成直播实操。要求直播过程完整，主播表达得体，准备充分，直播间氛围良好有互动性（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  <w:p>
            <w:pPr>
              <w:pStyle w:val="2"/>
              <w:keepNext/>
              <w:keepLines/>
              <w:pageBreakBefore w:val="0"/>
              <w:widowControl w:val="0"/>
              <w:spacing w:before="0" w:after="0"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2.</w:t>
            </w:r>
            <w:r>
              <w:rPr>
                <w:rFonts w:hint="eastAsia" w:cs="Times New Roman"/>
                <w:b/>
                <w:bCs/>
                <w:color w:val="auto"/>
                <w:kern w:val="2"/>
                <w:sz w:val="21"/>
              </w:rPr>
              <w:t>模拟直播视频需以个人提交，直播时间</w:t>
            </w: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1"/>
              </w:rPr>
              <w:t>≥5分钟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，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直播流程完整包含开场语、互动手段、结尾语。（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3.以下选项二选一（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6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分）：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①内容直播：内容定位清晰，有引导关注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②电商直播：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发布5件以上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商品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，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突出商品特色、卖点，日常价格与直播促销价格明确，并可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完成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正常购买</w:t>
            </w:r>
          </w:p>
          <w:p>
            <w:pPr>
              <w:pStyle w:val="2"/>
              <w:pageBreakBefore w:val="0"/>
              <w:widowControl w:val="0"/>
              <w:spacing w:before="0" w:after="0" w:line="240" w:lineRule="auto"/>
              <w:rPr>
                <w:rFonts w:hint="default"/>
                <w:color w:val="auto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4.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直播数据合理，含观看人数、平均在线时长、点赞数、成交金额或打赏数据等（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4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分）</w:t>
            </w:r>
          </w:p>
        </w:tc>
        <w:tc>
          <w:tcPr>
            <w:tcW w:w="855" w:type="dxa"/>
            <w:vAlign w:val="center"/>
          </w:tcPr>
          <w:p>
            <w:pPr>
              <w:pStyle w:val="8"/>
              <w:spacing w:afterAutospacing="0"/>
              <w:jc w:val="center"/>
              <w:rPr>
                <w:rFonts w:hint="default" w:ascii="宋体" w:hAnsi="宋体" w:cs="宋体"/>
                <w:color w:val="auto"/>
                <w:kern w:val="2"/>
                <w:sz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2"/>
                <w:sz w:val="21"/>
                <w:lang w:val="en-US" w:eastAsia="zh-CN" w:bidi="ar-SA"/>
              </w:rPr>
              <w:t>25-30</w:t>
            </w:r>
          </w:p>
        </w:tc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24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9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color w:val="auto"/>
              </w:rPr>
            </w:pPr>
          </w:p>
        </w:tc>
        <w:tc>
          <w:tcPr>
            <w:tcW w:w="112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color w:val="auto"/>
              </w:rPr>
            </w:pPr>
          </w:p>
        </w:tc>
        <w:tc>
          <w:tcPr>
            <w:tcW w:w="544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第三方直播（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/>
                <w:color w:val="auto"/>
              </w:rPr>
            </w:pPr>
            <w:r>
              <w:rPr>
                <w:rFonts w:hint="eastAsia"/>
                <w:color w:val="auto"/>
              </w:rPr>
              <w:t>1.完成直播创建，主播需真人出镜完成直播实操。要求直播过程完整，主播表达得体，准备充分，直播间氛围良好有互动性（</w:t>
            </w:r>
            <w:r>
              <w:rPr>
                <w:rFonts w:hint="eastAsia"/>
                <w:color w:val="auto"/>
                <w:lang w:val="en-US" w:eastAsia="zh-CN"/>
              </w:rPr>
              <w:t>10</w:t>
            </w:r>
            <w:r>
              <w:rPr>
                <w:rFonts w:hint="eastAsia"/>
                <w:color w:val="auto"/>
              </w:rPr>
              <w:t>分）</w:t>
            </w:r>
          </w:p>
          <w:p>
            <w:pPr>
              <w:pStyle w:val="2"/>
              <w:keepNext/>
              <w:keepLines/>
              <w:pageBreakBefore w:val="0"/>
              <w:widowControl w:val="0"/>
              <w:spacing w:before="0" w:after="0"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2.</w:t>
            </w:r>
            <w:r>
              <w:rPr>
                <w:rFonts w:hint="eastAsia" w:cs="Times New Roman"/>
                <w:b/>
                <w:bCs/>
                <w:color w:val="auto"/>
                <w:kern w:val="2"/>
                <w:sz w:val="21"/>
              </w:rPr>
              <w:t>真实</w:t>
            </w: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1"/>
              </w:rPr>
              <w:t>直播</w:t>
            </w:r>
            <w:r>
              <w:rPr>
                <w:rFonts w:hint="eastAsia" w:cs="Times New Roman"/>
                <w:b/>
                <w:bCs/>
                <w:color w:val="auto"/>
                <w:kern w:val="2"/>
                <w:sz w:val="21"/>
              </w:rPr>
              <w:t>以小组完成，直播时间需</w:t>
            </w:r>
            <w:r>
              <w:rPr>
                <w:rFonts w:hint="eastAsia" w:ascii="Calibri" w:hAnsi="Calibri" w:eastAsia="宋体" w:cs="Times New Roman"/>
                <w:b/>
                <w:bCs/>
                <w:color w:val="auto"/>
                <w:kern w:val="2"/>
                <w:sz w:val="21"/>
              </w:rPr>
              <w:t>≥30分钟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直播流程完整包含开场语、互动手段、结尾语。（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10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3.以下选项二选一（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6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分）：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①内容直播：内容定位清晰，有引导关注</w:t>
            </w:r>
          </w:p>
          <w:p>
            <w:pPr>
              <w:pageBreakBefore w:val="0"/>
              <w:widowControl w:val="0"/>
              <w:spacing w:line="240" w:lineRule="auto"/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②电商直播：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发布5件以上直播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商品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，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突出商品特色、卖点，日常价格与直播促销价格明确，并可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完成</w:t>
            </w: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正常购买</w:t>
            </w:r>
          </w:p>
          <w:p>
            <w:pPr>
              <w:spacing w:line="240" w:lineRule="auto"/>
              <w:jc w:val="left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Calibri" w:hAnsi="Calibri" w:eastAsia="宋体" w:cs="Times New Roman"/>
                <w:b w:val="0"/>
                <w:color w:val="auto"/>
                <w:kern w:val="2"/>
                <w:sz w:val="21"/>
              </w:rPr>
              <w:t>4.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直播数据合理，含观看人数、平均在线时长、点赞数、成交金额或打赏数据等（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  <w:lang w:val="en-US" w:eastAsia="zh-CN"/>
              </w:rPr>
              <w:t>4</w:t>
            </w:r>
            <w:r>
              <w:rPr>
                <w:rFonts w:hint="eastAsia" w:cs="Times New Roman"/>
                <w:b w:val="0"/>
                <w:color w:val="auto"/>
                <w:kern w:val="2"/>
                <w:sz w:val="21"/>
              </w:rPr>
              <w:t>分）</w:t>
            </w:r>
          </w:p>
        </w:tc>
        <w:tc>
          <w:tcPr>
            <w:tcW w:w="855" w:type="dxa"/>
            <w:vAlign w:val="center"/>
          </w:tcPr>
          <w:p>
            <w:pPr>
              <w:pStyle w:val="8"/>
              <w:spacing w:afterAutospacing="0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  <w:kern w:val="2"/>
                <w:sz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color w:val="auto"/>
                <w:kern w:val="2"/>
                <w:sz w:val="21"/>
              </w:rPr>
              <w:t>-</w:t>
            </w:r>
            <w:r>
              <w:rPr>
                <w:rFonts w:hint="eastAsia" w:ascii="宋体" w:hAnsi="宋体" w:cs="宋体"/>
                <w:color w:val="auto"/>
                <w:kern w:val="2"/>
                <w:sz w:val="21"/>
                <w:lang w:val="en-US" w:eastAsia="zh-CN"/>
              </w:rPr>
              <w:t>30</w:t>
            </w:r>
          </w:p>
        </w:tc>
        <w:tc>
          <w:tcPr>
            <w:tcW w:w="923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-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24</w:t>
            </w:r>
          </w:p>
        </w:tc>
        <w:tc>
          <w:tcPr>
            <w:tcW w:w="1087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  <w:lang w:val="en-US" w:eastAsia="zh-CN"/>
              </w:rPr>
              <w:t>18</w:t>
            </w:r>
            <w:r>
              <w:rPr>
                <w:rFonts w:hint="eastAsia" w:ascii="宋体" w:hAnsi="宋体" w:cs="宋体"/>
                <w:color w:val="auto"/>
              </w:rPr>
              <w:t>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1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直播推广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10</w:t>
            </w:r>
            <w:r>
              <w:rPr>
                <w:rFonts w:hint="eastAsia" w:ascii="宋体" w:hAnsi="宋体" w:cs="宋体"/>
                <w:color w:val="auto"/>
              </w:rPr>
              <w:t>分）</w:t>
            </w:r>
          </w:p>
        </w:tc>
        <w:tc>
          <w:tcPr>
            <w:tcW w:w="4570" w:type="dxa"/>
            <w:vAlign w:val="center"/>
          </w:tcPr>
          <w:p>
            <w:pPr>
              <w:spacing w:line="240" w:lineRule="auto"/>
              <w:rPr>
                <w:rFonts w:hint="eastAsia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创建站内或站外的直播推广活动（短视频、推文、H5页面等）</w:t>
            </w:r>
          </w:p>
        </w:tc>
        <w:tc>
          <w:tcPr>
            <w:tcW w:w="855" w:type="dxa"/>
            <w:vAlign w:val="center"/>
          </w:tcPr>
          <w:p>
            <w:pPr>
              <w:jc w:val="center"/>
              <w:rPr>
                <w:rFonts w:hint="default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9-10</w:t>
            </w:r>
          </w:p>
        </w:tc>
        <w:tc>
          <w:tcPr>
            <w:tcW w:w="923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6-8</w:t>
            </w:r>
          </w:p>
        </w:tc>
        <w:tc>
          <w:tcPr>
            <w:tcW w:w="1087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6分以下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78" w:type="dxa"/>
            <w:vMerge w:val="restart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直播规划书</w:t>
            </w: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态度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主要评价学员完成规划书态度是否端正，规划书填写是否认真正确，以及内容合理性和完整性。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6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直播设计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4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1.主要评价学员直播是否设定明确的直播目标（2分），并设置与直播内容相符具有吸引力的直播主题。（3分）2.主要评价学员直播流程设计时间分配是否合理（2分），具体流程安排以及主要事项及话术是否清晰可执行（10分），内容定位清晰，并合理安排人员分工。（3分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直播规划</w:t>
            </w:r>
          </w:p>
          <w:p>
            <w:pPr>
              <w:jc w:val="center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主要评价是否根据客户群体描述，选择适合的直播类型以及直播平台（1分），筹备直播产品、直播物料（2分），并制定合适的直播推广计划。(3分）直播项目简介包含直播项目选择理由和盈利模式。（4分）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778" w:type="dxa"/>
            <w:vMerge w:val="continue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color w:val="auto"/>
              </w:rPr>
            </w:pPr>
          </w:p>
        </w:tc>
        <w:tc>
          <w:tcPr>
            <w:tcW w:w="1672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团队财务</w:t>
            </w:r>
          </w:p>
          <w:p>
            <w:pPr>
              <w:jc w:val="center"/>
              <w:rPr>
                <w:rFonts w:ascii="宋体" w:hAnsi="宋体" w:cs="宋体"/>
                <w:color w:val="auto"/>
                <w:kern w:val="2"/>
                <w:sz w:val="21"/>
              </w:rPr>
            </w:pPr>
            <w:r>
              <w:rPr>
                <w:rFonts w:hint="eastAsia" w:ascii="宋体" w:hAnsi="宋体" w:cs="宋体"/>
                <w:color w:val="auto"/>
              </w:rPr>
              <w:t>（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color w:val="auto"/>
              </w:rPr>
              <w:t>0分）</w:t>
            </w:r>
          </w:p>
        </w:tc>
        <w:tc>
          <w:tcPr>
            <w:tcW w:w="7435" w:type="dxa"/>
            <w:gridSpan w:val="4"/>
            <w:vAlign w:val="center"/>
          </w:tcPr>
          <w:p>
            <w:pPr>
              <w:spacing w:line="400" w:lineRule="exact"/>
              <w:rPr>
                <w:rFonts w:hint="default" w:ascii="宋体" w:hAnsi="宋体" w:eastAsia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</w:rPr>
              <w:t>主要评价学员对直播创业未来3个月的财务规划是否符合实际需求，启动资金以及利润预测是否合理，并计算正确。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4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b/>
                <w:color w:val="auto"/>
              </w:rPr>
            </w:pPr>
            <w:r>
              <w:rPr>
                <w:rFonts w:hint="eastAsia" w:ascii="宋体" w:hAnsi="宋体" w:cs="宋体"/>
                <w:b/>
                <w:color w:val="auto"/>
              </w:rPr>
              <w:t>综合评估</w:t>
            </w:r>
          </w:p>
        </w:tc>
        <w:tc>
          <w:tcPr>
            <w:tcW w:w="743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rPr>
                <w:rFonts w:ascii="宋体" w:hAnsi="宋体" w:cs="宋体"/>
                <w:color w:val="auto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整体评估下，两项都为85分（含）以上为优秀；两项都为60分（含）--85分（不含）为合格；任意一项60分以下为不合格。</w:t>
            </w:r>
          </w:p>
        </w:tc>
      </w:tr>
    </w:tbl>
    <w:p>
      <w:pPr>
        <w:rPr>
          <w:rFonts w:hint="eastAsia"/>
          <w:color w:val="auto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）讲师培训班成绩单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 xml:space="preserve">《派遣培训师执行课程任务通知书》派遣编号：                    </w:t>
      </w:r>
      <w:r>
        <w:rPr>
          <w:rFonts w:hint="eastAsia"/>
          <w:b/>
          <w:bCs/>
          <w:color w:val="auto"/>
          <w:lang w:val="en-US" w:eastAsia="zh-CN"/>
        </w:rPr>
        <w:t xml:space="preserve"> </w:t>
      </w:r>
      <w:r>
        <w:rPr>
          <w:rFonts w:hint="eastAsia"/>
          <w:b/>
          <w:bCs/>
          <w:color w:val="auto"/>
        </w:rPr>
        <w:t xml:space="preserve">  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培训时间：</w:t>
      </w:r>
      <w:r>
        <w:rPr>
          <w:rFonts w:hint="eastAsia"/>
          <w:b/>
          <w:bCs/>
          <w:color w:val="auto"/>
          <w:u w:val="single"/>
        </w:rPr>
        <w:t xml:space="preserve">         </w:t>
      </w:r>
      <w:r>
        <w:rPr>
          <w:rFonts w:hint="eastAsia"/>
          <w:b/>
          <w:bCs/>
          <w:color w:val="auto"/>
        </w:rPr>
        <w:t xml:space="preserve"> 年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月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日——</w:t>
      </w:r>
      <w:r>
        <w:rPr>
          <w:rFonts w:hint="eastAsia"/>
          <w:b/>
          <w:bCs/>
          <w:color w:val="auto"/>
          <w:u w:val="single"/>
        </w:rPr>
        <w:t xml:space="preserve">         </w:t>
      </w:r>
      <w:r>
        <w:rPr>
          <w:rFonts w:hint="eastAsia"/>
          <w:b/>
          <w:bCs/>
          <w:color w:val="auto"/>
        </w:rPr>
        <w:t xml:space="preserve"> 年</w:t>
      </w:r>
      <w:r>
        <w:rPr>
          <w:rFonts w:hint="eastAsia"/>
          <w:b/>
          <w:bCs/>
          <w:color w:val="auto"/>
          <w:u w:val="single"/>
        </w:rPr>
        <w:t xml:space="preserve">       </w:t>
      </w:r>
      <w:r>
        <w:rPr>
          <w:rFonts w:hint="eastAsia"/>
          <w:b/>
          <w:bCs/>
          <w:color w:val="auto"/>
        </w:rPr>
        <w:t>月</w:t>
      </w:r>
      <w:r>
        <w:rPr>
          <w:rFonts w:hint="eastAsia"/>
          <w:b/>
          <w:bCs/>
          <w:color w:val="auto"/>
          <w:u w:val="single"/>
        </w:rPr>
        <w:t xml:space="preserve">       </w:t>
      </w:r>
      <w:r>
        <w:rPr>
          <w:rFonts w:hint="eastAsia"/>
          <w:b/>
          <w:bCs/>
          <w:color w:val="auto"/>
        </w:rPr>
        <w:t>日；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培训地点：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省</w:t>
      </w:r>
      <w:r>
        <w:rPr>
          <w:rFonts w:hint="eastAsia"/>
          <w:b/>
          <w:bCs/>
          <w:color w:val="auto"/>
          <w:u w:val="single"/>
        </w:rPr>
        <w:t xml:space="preserve">       </w:t>
      </w:r>
      <w:r>
        <w:rPr>
          <w:rFonts w:hint="eastAsia"/>
          <w:b/>
          <w:bCs/>
          <w:color w:val="auto"/>
        </w:rPr>
        <w:t>市；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培训人数：</w:t>
      </w:r>
      <w:r>
        <w:rPr>
          <w:rFonts w:hint="eastAsia"/>
          <w:b/>
          <w:bCs/>
          <w:color w:val="auto"/>
          <w:u w:val="single"/>
        </w:rPr>
        <w:t xml:space="preserve">     </w:t>
      </w:r>
      <w:r>
        <w:rPr>
          <w:rFonts w:hint="eastAsia"/>
          <w:b/>
          <w:bCs/>
          <w:color w:val="auto"/>
        </w:rPr>
        <w:t>人；</w:t>
      </w:r>
    </w:p>
    <w:p>
      <w:pPr>
        <w:rPr>
          <w:rFonts w:hint="eastAsia"/>
          <w:color w:val="auto"/>
        </w:rPr>
      </w:pPr>
      <w:r>
        <w:rPr>
          <w:rFonts w:hint="eastAsia"/>
          <w:b/>
          <w:bCs/>
          <w:color w:val="auto"/>
        </w:rPr>
        <w:t>培训师：</w:t>
      </w:r>
      <w:r>
        <w:rPr>
          <w:rFonts w:hint="eastAsia"/>
          <w:b/>
          <w:bCs/>
          <w:color w:val="auto"/>
          <w:u w:val="single"/>
        </w:rPr>
        <w:t xml:space="preserve">              </w:t>
      </w:r>
      <w:r>
        <w:rPr>
          <w:rFonts w:hint="eastAsia"/>
          <w:b/>
          <w:bCs/>
          <w:color w:val="auto"/>
        </w:rPr>
        <w:t>（派遣任务书编号</w:t>
      </w:r>
      <w:r>
        <w:rPr>
          <w:rFonts w:hint="eastAsia"/>
          <w:b/>
          <w:bCs/>
          <w:color w:val="auto"/>
          <w:u w:val="single"/>
        </w:rPr>
        <w:t xml:space="preserve">  </w:t>
      </w:r>
      <w:r>
        <w:rPr>
          <w:rFonts w:hint="eastAsia"/>
          <w:b/>
          <w:bCs/>
          <w:color w:val="auto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u w:val="single"/>
        </w:rPr>
        <w:t xml:space="preserve">     </w:t>
      </w:r>
      <w:r>
        <w:rPr>
          <w:rFonts w:hint="eastAsia"/>
          <w:b/>
          <w:bCs/>
          <w:color w:val="auto"/>
        </w:rPr>
        <w:t>）和</w:t>
      </w:r>
      <w:r>
        <w:rPr>
          <w:rFonts w:hint="eastAsia"/>
          <w:b/>
          <w:bCs/>
          <w:color w:val="auto"/>
          <w:u w:val="single"/>
        </w:rPr>
        <w:t xml:space="preserve">             </w:t>
      </w:r>
      <w:r>
        <w:rPr>
          <w:rFonts w:hint="eastAsia"/>
          <w:b/>
          <w:bCs/>
          <w:color w:val="auto"/>
        </w:rPr>
        <w:t>（派遣任务书编号</w:t>
      </w:r>
      <w:r>
        <w:rPr>
          <w:rFonts w:hint="eastAsia"/>
          <w:b/>
          <w:bCs/>
          <w:color w:val="auto"/>
          <w:u w:val="single"/>
        </w:rPr>
        <w:t xml:space="preserve">  </w:t>
      </w:r>
      <w:r>
        <w:rPr>
          <w:rFonts w:hint="eastAsia"/>
          <w:b/>
          <w:bCs/>
          <w:color w:val="auto"/>
          <w:u w:val="single"/>
          <w:lang w:val="en-US" w:eastAsia="zh-CN"/>
        </w:rPr>
        <w:t xml:space="preserve"> </w:t>
      </w:r>
      <w:r>
        <w:rPr>
          <w:rFonts w:hint="eastAsia"/>
          <w:b/>
          <w:bCs/>
          <w:color w:val="auto"/>
          <w:u w:val="single"/>
        </w:rPr>
        <w:t xml:space="preserve">      </w:t>
      </w:r>
      <w:r>
        <w:rPr>
          <w:rFonts w:hint="eastAsia"/>
          <w:b/>
          <w:bCs/>
          <w:color w:val="auto"/>
        </w:rPr>
        <w:t>）</w:t>
      </w: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（请务必认真填写上述所有内容，以免影响证书制作流程）</w:t>
      </w:r>
    </w:p>
    <w:tbl>
      <w:tblPr>
        <w:tblStyle w:val="10"/>
        <w:tblW w:w="1486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930"/>
        <w:gridCol w:w="690"/>
        <w:gridCol w:w="1768"/>
        <w:gridCol w:w="1699"/>
        <w:gridCol w:w="1530"/>
        <w:gridCol w:w="2261"/>
        <w:gridCol w:w="690"/>
        <w:gridCol w:w="660"/>
        <w:gridCol w:w="630"/>
        <w:gridCol w:w="885"/>
        <w:gridCol w:w="1226"/>
        <w:gridCol w:w="12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660" w:type="dxa"/>
            <w:vMerge w:val="restart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序号</w:t>
            </w:r>
          </w:p>
        </w:tc>
        <w:tc>
          <w:tcPr>
            <w:tcW w:w="930" w:type="dxa"/>
            <w:vMerge w:val="restart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姓名</w:t>
            </w:r>
          </w:p>
        </w:tc>
        <w:tc>
          <w:tcPr>
            <w:tcW w:w="690" w:type="dxa"/>
            <w:vMerge w:val="restart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性别</w:t>
            </w:r>
          </w:p>
        </w:tc>
        <w:tc>
          <w:tcPr>
            <w:tcW w:w="1768" w:type="dxa"/>
            <w:vMerge w:val="restart"/>
            <w:vAlign w:val="center"/>
          </w:tcPr>
          <w:p>
            <w:pPr>
              <w:jc w:val="center"/>
              <w:rPr>
                <w:rFonts w:hint="eastAsia"/>
                <w:color w:val="auto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身份证号码</w:t>
            </w:r>
          </w:p>
        </w:tc>
        <w:tc>
          <w:tcPr>
            <w:tcW w:w="1699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单</w:t>
            </w:r>
            <w:r>
              <w:rPr>
                <w:b/>
                <w:bCs/>
                <w:color w:val="auto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位</w:t>
            </w:r>
          </w:p>
        </w:tc>
        <w:tc>
          <w:tcPr>
            <w:tcW w:w="1530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联系电话</w:t>
            </w:r>
          </w:p>
        </w:tc>
        <w:tc>
          <w:tcPr>
            <w:tcW w:w="2261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网创（电商）证书编号</w:t>
            </w:r>
          </w:p>
        </w:tc>
        <w:tc>
          <w:tcPr>
            <w:tcW w:w="2865" w:type="dxa"/>
            <w:gridSpan w:val="4"/>
            <w:vAlign w:val="center"/>
          </w:tcPr>
          <w:p>
            <w:pPr>
              <w:jc w:val="center"/>
              <w:rPr>
                <w:rFonts w:hint="eastAsia"/>
                <w:color w:val="auto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成</w:t>
            </w:r>
            <w:r>
              <w:rPr>
                <w:b/>
                <w:bCs/>
                <w:color w:val="auto"/>
                <w:kern w:val="0"/>
                <w:sz w:val="20"/>
                <w:szCs w:val="20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绩</w:t>
            </w:r>
          </w:p>
        </w:tc>
        <w:tc>
          <w:tcPr>
            <w:tcW w:w="1226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网创（直播）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证书编号</w:t>
            </w:r>
          </w:p>
        </w:tc>
        <w:tc>
          <w:tcPr>
            <w:tcW w:w="1233" w:type="dxa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网创（直播）</w:t>
            </w: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证书序列号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  <w:vMerge w:val="continue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930" w:type="dxa"/>
            <w:vMerge w:val="continue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690" w:type="dxa"/>
            <w:vMerge w:val="continue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</w:pPr>
          </w:p>
        </w:tc>
        <w:tc>
          <w:tcPr>
            <w:tcW w:w="1768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  <w:vMerge w:val="continue"/>
            <w:vAlign w:val="center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理论</w:t>
            </w:r>
          </w:p>
        </w:tc>
        <w:tc>
          <w:tcPr>
            <w:tcW w:w="66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</w:rPr>
              <w:t>试讲</w:t>
            </w:r>
          </w:p>
        </w:tc>
        <w:tc>
          <w:tcPr>
            <w:tcW w:w="63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实践</w:t>
            </w:r>
          </w:p>
        </w:tc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  <w:t>规划书</w:t>
            </w:r>
          </w:p>
        </w:tc>
        <w:tc>
          <w:tcPr>
            <w:tcW w:w="1226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  <w:vMerge w:val="continue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</w:t>
            </w:r>
          </w:p>
        </w:tc>
        <w:tc>
          <w:tcPr>
            <w:tcW w:w="930" w:type="dxa"/>
          </w:tcPr>
          <w:p>
            <w:pPr>
              <w:jc w:val="center"/>
              <w:rPr>
                <w:rFonts w:hint="eastAsia" w:ascii="宋体" w:hAnsi="宋体" w:cs="宋体"/>
                <w:b/>
                <w:bCs/>
                <w:color w:val="auto"/>
                <w:kern w:val="0"/>
                <w:sz w:val="20"/>
                <w:szCs w:val="20"/>
                <w:lang w:val="en-US" w:eastAsia="zh-CN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3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4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5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6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7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8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eastAsia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9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10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11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12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13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14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15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16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17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18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19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20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21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22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23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24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25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26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27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28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 w:eastAsia="宋体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29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60" w:type="dxa"/>
          </w:tcPr>
          <w:p>
            <w:pPr>
              <w:jc w:val="center"/>
              <w:rPr>
                <w:rFonts w:hint="default"/>
                <w:color w:val="auto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vertAlign w:val="baseline"/>
                <w:lang w:val="en-US" w:eastAsia="zh-CN"/>
              </w:rPr>
              <w:t>30</w:t>
            </w:r>
          </w:p>
        </w:tc>
        <w:tc>
          <w:tcPr>
            <w:tcW w:w="9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768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699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5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2261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9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6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630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885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26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  <w:tc>
          <w:tcPr>
            <w:tcW w:w="1233" w:type="dxa"/>
          </w:tcPr>
          <w:p>
            <w:pPr>
              <w:rPr>
                <w:rFonts w:hint="eastAsia"/>
                <w:color w:val="auto"/>
                <w:vertAlign w:val="baseline"/>
              </w:rPr>
            </w:pPr>
          </w:p>
        </w:tc>
      </w:tr>
    </w:tbl>
    <w:p>
      <w:pPr>
        <w:rPr>
          <w:rFonts w:hint="default" w:eastAsia="宋体"/>
          <w:color w:val="auto"/>
          <w:lang w:val="en-US" w:eastAsia="zh-CN"/>
        </w:rPr>
      </w:pPr>
    </w:p>
    <w:p>
      <w:pPr>
        <w:rPr>
          <w:rFonts w:hint="eastAsia"/>
          <w:b/>
          <w:bCs/>
          <w:color w:val="auto"/>
        </w:rPr>
      </w:pPr>
      <w:r>
        <w:rPr>
          <w:rFonts w:hint="eastAsia"/>
          <w:b/>
          <w:bCs/>
          <w:color w:val="auto"/>
        </w:rPr>
        <w:t>培训师（两人签字）：                                                                       填表日期：</w:t>
      </w:r>
    </w:p>
    <w:p>
      <w:pPr>
        <w:rPr>
          <w:rFonts w:hint="eastAsia" w:eastAsia="宋体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注：</w:t>
      </w:r>
      <w:r>
        <w:rPr>
          <w:rFonts w:hint="default"/>
          <w:b/>
          <w:bCs/>
          <w:color w:val="auto"/>
          <w:lang w:val="en-US" w:eastAsia="zh-CN"/>
        </w:rPr>
        <w:t>1.</w:t>
      </w:r>
      <w:r>
        <w:rPr>
          <w:rFonts w:hint="eastAsia"/>
          <w:b/>
          <w:bCs/>
          <w:color w:val="auto"/>
          <w:lang w:val="en-US" w:eastAsia="zh-CN"/>
        </w:rPr>
        <w:t>此表仅由培训师填写及上交；</w:t>
      </w:r>
    </w:p>
    <w:tbl>
      <w:tblPr>
        <w:tblStyle w:val="9"/>
        <w:tblW w:w="15663" w:type="dxa"/>
        <w:tblInd w:w="-45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6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5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numPr>
                <w:ilvl w:val="0"/>
                <w:numId w:val="0"/>
              </w:numPr>
              <w:ind w:firstLine="422" w:firstLineChars="200"/>
              <w:rPr>
                <w:rFonts w:hint="eastAsia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2.填写完成后，由两位培训师共同签名，并将签字版及电子版成绩单发至云南省就业局；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" w:hRule="atLeast"/>
        </w:trPr>
        <w:tc>
          <w:tcPr>
            <w:tcW w:w="15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ind w:firstLine="422" w:firstLineChars="200"/>
              <w:rPr>
                <w:rFonts w:hint="default"/>
                <w:b/>
                <w:bCs/>
                <w:color w:val="auto"/>
              </w:rPr>
            </w:pPr>
            <w:r>
              <w:rPr>
                <w:rFonts w:hint="eastAsia"/>
                <w:b/>
                <w:bCs/>
                <w:color w:val="auto"/>
                <w:lang w:val="en-US" w:eastAsia="zh-CN"/>
              </w:rPr>
              <w:t>3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.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师资培训班笔试成绩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60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分及格，试讲成绩</w:t>
            </w:r>
            <w:r>
              <w:rPr>
                <w:rFonts w:hint="default"/>
                <w:b/>
                <w:bCs/>
                <w:color w:val="auto"/>
                <w:lang w:val="en-US" w:eastAsia="zh-CN"/>
              </w:rPr>
              <w:t>4</w:t>
            </w:r>
            <w:r>
              <w:rPr>
                <w:rFonts w:hint="eastAsia"/>
                <w:b/>
                <w:bCs/>
                <w:color w:val="auto"/>
                <w:lang w:val="en-US" w:eastAsia="zh-CN"/>
              </w:rPr>
              <w:t>分及格。</w:t>
            </w:r>
          </w:p>
        </w:tc>
      </w:tr>
    </w:tbl>
    <w:p>
      <w:pPr>
        <w:rPr>
          <w:rFonts w:hint="eastAsia"/>
          <w:color w:val="auto"/>
        </w:rPr>
      </w:pPr>
    </w:p>
    <w:p>
      <w:pPr>
        <w:rPr>
          <w:rFonts w:hint="eastAsia"/>
          <w:color w:val="auto"/>
        </w:rPr>
      </w:pPr>
    </w:p>
    <w:p>
      <w:pPr>
        <w:rPr>
          <w:color w:val="auto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jc w:val="center"/>
        <w:outlineLvl w:val="0"/>
        <w:rPr>
          <w:rFonts w:ascii="微软雅黑" w:hAnsi="微软雅黑" w:eastAsia="微软雅黑"/>
          <w:b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</w:t>
      </w:r>
      <w:r>
        <w:rPr>
          <w:rFonts w:hint="eastAsia" w:ascii="微软雅黑" w:hAnsi="微软雅黑" w:eastAsia="微软雅黑"/>
          <w:b/>
          <w:color w:val="auto"/>
          <w:sz w:val="36"/>
          <w:szCs w:val="36"/>
        </w:rPr>
        <w:t>讲师班活动报告</w:t>
      </w:r>
    </w:p>
    <w:p>
      <w:pPr>
        <w:spacing w:line="360" w:lineRule="exact"/>
        <w:jc w:val="center"/>
        <w:rPr>
          <w:rFonts w:ascii="微软雅黑" w:hAnsi="微软雅黑" w:eastAsia="微软雅黑"/>
          <w:b/>
          <w:color w:val="auto"/>
        </w:rPr>
      </w:pPr>
      <w:r>
        <w:rPr>
          <w:rFonts w:ascii="微软雅黑" w:hAnsi="微软雅黑" w:eastAsia="微软雅黑"/>
          <w:b/>
          <w:color w:val="auto"/>
        </w:rPr>
        <w:t>（由培训师填写）</w:t>
      </w:r>
    </w:p>
    <w:tbl>
      <w:tblPr>
        <w:tblStyle w:val="10"/>
        <w:tblW w:w="889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3"/>
        <w:gridCol w:w="410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培训师是否在讲师班开班前对拟参训的讲师进行筛选面试?</w:t>
            </w:r>
          </w:p>
          <w:p>
            <w:pPr>
              <w:widowControl/>
              <w:spacing w:line="260" w:lineRule="exact"/>
              <w:jc w:val="lef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，并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使用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了面试问卷和筛选评分表</w:t>
            </w:r>
          </w:p>
          <w:p>
            <w:pPr>
              <w:widowControl/>
              <w:spacing w:line="260" w:lineRule="exact"/>
              <w:jc w:val="lef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，未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使用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面试问卷和筛选评分表</w:t>
            </w:r>
          </w:p>
          <w:p>
            <w:pPr>
              <w:widowControl/>
              <w:spacing w:line="260" w:lineRule="exact"/>
              <w:jc w:val="lef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否，请说明原因：</w:t>
            </w:r>
          </w:p>
        </w:tc>
        <w:tc>
          <w:tcPr>
            <w:tcW w:w="4107" w:type="dxa"/>
          </w:tcPr>
          <w:p>
            <w:pPr>
              <w:pStyle w:val="18"/>
              <w:widowControl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培训师是否在开班前向主办单位整体讲解开班注意事项及技术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要求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pStyle w:val="18"/>
              <w:widowControl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训师是否指导主办单位按清单购买或准备培训材料?</w:t>
            </w:r>
          </w:p>
          <w:p>
            <w:pPr>
              <w:adjustRightInd w:val="0"/>
              <w:snapToGrid w:val="0"/>
              <w:spacing w:line="300" w:lineRule="exact"/>
              <w:ind w:firstLine="220" w:firstLineChars="1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培训师是否按课程安排及技术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规程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执行培训班任务?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培训师是否按要求如实填写《网络创业培训（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eastAsia="zh-CN"/>
              </w:rPr>
              <w:t>直播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）讲师培训班成绩单》?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color w:val="auto"/>
                <w:kern w:val="0"/>
                <w:sz w:val="20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color w:val="auto"/>
                <w:kern w:val="0"/>
                <w:sz w:val="20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主办单位是否在开班前主动与培训师进行沟通？          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主办单位是否在开班前准备好所有培训材料？               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主办单位在培训班过程中是否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派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管理人员全程跟班?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主办单位是否举办开班式?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主办单位是否举办结业式?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主办单位是否干预培训师对考勤、成绩的评估？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widowControl/>
              <w:numPr>
                <w:ilvl w:val="0"/>
                <w:numId w:val="6"/>
              </w:numPr>
              <w:tabs>
                <w:tab w:val="left" w:pos="601"/>
              </w:tabs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主办单位是否了解我中心创业工作，是否熟悉创业管理工作流程?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/>
                <w:bCs/>
                <w:color w:val="auto"/>
                <w:kern w:val="0"/>
                <w:sz w:val="20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培训师怎样评定主办单位对本次培训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全过程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所提供的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工作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支持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和后勤保障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培训师在授课过程中遇到哪些困难：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搭档培训师是否在开班前电话等形式交流课程安排及授课细节？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您对搭档培训师合作是否满意?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您对搭档培训师授课水平是否满意?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0" w:leftChars="0" w:firstLine="220" w:firstLineChars="1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搭档培训师是否按照项目技术规程执行培训任务?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783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搭档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培训师是否按课程安排及技术标准执行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授课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107" w:type="dxa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合作培训师是否积极沟通，互相补台，共同维护项目品牌和技术标准？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您对搭档培训师的教学建议：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请写下对本次培训的感受、评论和建议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8890" w:type="dxa"/>
            <w:gridSpan w:val="2"/>
            <w:vAlign w:val="center"/>
          </w:tcPr>
          <w:p>
            <w:pPr>
              <w:pStyle w:val="18"/>
              <w:numPr>
                <w:ilvl w:val="0"/>
                <w:numId w:val="6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请写下对我中心创业管理工作应在哪些地方加强或完善?</w:t>
            </w: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</w:tbl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网络创业培训（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  <w:lang w:eastAsia="zh-CN"/>
        </w:rPr>
        <w:t>直播</w:t>
      </w: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）讲师培训班培训师</w:t>
      </w:r>
    </w:p>
    <w:p>
      <w:pPr>
        <w:jc w:val="center"/>
        <w:outlineLvl w:val="0"/>
        <w:rPr>
          <w:rFonts w:ascii="微软雅黑" w:hAnsi="微软雅黑" w:eastAsia="微软雅黑"/>
          <w:b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6"/>
          <w:szCs w:val="36"/>
        </w:rPr>
        <w:t>授课意见反馈表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ascii="微软雅黑" w:hAnsi="微软雅黑" w:eastAsia="微软雅黑"/>
          <w:b/>
          <w:color w:val="auto"/>
        </w:rPr>
      </w:pPr>
      <w:r>
        <w:rPr>
          <w:rFonts w:ascii="微软雅黑" w:hAnsi="微软雅黑" w:eastAsia="微软雅黑"/>
          <w:b/>
          <w:color w:val="auto"/>
        </w:rPr>
        <w:t>（由</w:t>
      </w:r>
      <w:r>
        <w:rPr>
          <w:rFonts w:hint="eastAsia" w:ascii="微软雅黑" w:hAnsi="微软雅黑" w:eastAsia="微软雅黑"/>
          <w:b/>
          <w:color w:val="auto"/>
        </w:rPr>
        <w:t>主办单位</w:t>
      </w:r>
      <w:r>
        <w:rPr>
          <w:rFonts w:ascii="微软雅黑" w:hAnsi="微软雅黑" w:eastAsia="微软雅黑"/>
          <w:b/>
          <w:color w:val="auto"/>
        </w:rPr>
        <w:t>填写）</w:t>
      </w:r>
    </w:p>
    <w:tbl>
      <w:tblPr>
        <w:tblStyle w:val="10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培训师是否在讲师班开班前对拟参训的讲师进行筛选面试?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widowControl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培训师是否在开班前向主办单位整体讲解开班注意事项及技术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要求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pStyle w:val="18"/>
              <w:widowControl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训师是否指导主办单位按清单购买或准备培训材料?</w:t>
            </w:r>
          </w:p>
          <w:p>
            <w:pPr>
              <w:adjustRightInd w:val="0"/>
              <w:snapToGrid w:val="0"/>
              <w:spacing w:line="300" w:lineRule="exact"/>
              <w:ind w:firstLine="220" w:firstLineChars="1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培训师是否按课程安排及技术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规程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执行培训班任务?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培训师对培训内容讲解清楚准确?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培训师能有效组织和调动参训讲师?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主办单位对课程内容是否满意?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，请说明：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主办单位在培训班过程中是否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派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管理人员全程跟班?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怎样评定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培训师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对本次培训前和培训期间所提供的技术支持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满意度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?</w:t>
            </w:r>
          </w:p>
          <w:p>
            <w:pPr>
              <w:adjustRightInd w:val="0"/>
              <w:snapToGrid w:val="0"/>
              <w:spacing w:line="300" w:lineRule="exact"/>
              <w:ind w:firstLine="440" w:firstLineChars="20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5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4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3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2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   </w:t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1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主办单位是否举办开班式?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  <w:tc>
          <w:tcPr>
            <w:tcW w:w="4261" w:type="dxa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主办单位是否举办结业式?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numPr>
                <w:ilvl w:val="0"/>
                <w:numId w:val="7"/>
              </w:numPr>
              <w:adjustRightInd w:val="0"/>
              <w:snapToGrid w:val="0"/>
              <w:spacing w:line="300" w:lineRule="exact"/>
              <w:ind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请写下对本次培训的感受、评论和建议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：</w:t>
            </w: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adjustRightInd w:val="0"/>
              <w:snapToGrid w:val="0"/>
              <w:spacing w:line="300" w:lineRule="exact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widowControl/>
              <w:numPr>
                <w:ilvl w:val="0"/>
                <w:numId w:val="0"/>
              </w:numPr>
              <w:tabs>
                <w:tab w:val="left" w:pos="601"/>
              </w:tabs>
              <w:adjustRightInd w:val="0"/>
              <w:snapToGrid w:val="0"/>
              <w:spacing w:line="300" w:lineRule="exact"/>
              <w:ind w:left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val="en-US" w:eastAsia="zh-CN"/>
              </w:rPr>
              <w:t>13.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主办单位是否了解我中心创业工作，是否熟悉创业管理工作流程?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 xml:space="preserve">是      </w:t>
            </w:r>
            <w:r>
              <w:rPr>
                <w:rFonts w:ascii="微软雅黑" w:hAnsi="微软雅黑" w:eastAsia="微软雅黑"/>
                <w:color w:val="auto"/>
                <w:kern w:val="0"/>
                <w:sz w:val="22"/>
                <w:szCs w:val="28"/>
              </w:rPr>
              <w:sym w:font="Wingdings" w:char="F06F"/>
            </w:r>
            <w:r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否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8522" w:type="dxa"/>
            <w:gridSpan w:val="2"/>
            <w:vAlign w:val="center"/>
          </w:tcPr>
          <w:p>
            <w:pPr>
              <w:pStyle w:val="18"/>
              <w:numPr>
                <w:ilvl w:val="0"/>
                <w:numId w:val="0"/>
              </w:numPr>
              <w:adjustRightInd w:val="0"/>
              <w:snapToGrid w:val="0"/>
              <w:spacing w:line="300" w:lineRule="exact"/>
              <w:ind w:left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val="en-US" w:eastAsia="zh-CN"/>
              </w:rPr>
              <w:t>14.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请写下对我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  <w:lang w:val="en-US" w:eastAsia="zh-CN"/>
              </w:rPr>
              <w:t>局</w:t>
            </w:r>
            <w:r>
              <w:rPr>
                <w:rFonts w:hint="eastAsia" w:ascii="微软雅黑" w:hAnsi="微软雅黑" w:eastAsia="微软雅黑" w:cs="仿宋_GB2312"/>
                <w:color w:val="auto"/>
                <w:kern w:val="0"/>
                <w:sz w:val="22"/>
                <w:szCs w:val="28"/>
              </w:rPr>
              <w:t>创业管理工作应在哪些地方加强或完善?</w:t>
            </w:r>
          </w:p>
          <w:p>
            <w:pPr>
              <w:pStyle w:val="18"/>
              <w:adjustRightInd w:val="0"/>
              <w:snapToGrid w:val="0"/>
              <w:spacing w:line="300" w:lineRule="exact"/>
              <w:ind w:left="360" w:firstLine="0" w:firstLineChars="0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  <w:p>
            <w:pPr>
              <w:widowControl/>
              <w:tabs>
                <w:tab w:val="left" w:pos="601"/>
              </w:tabs>
              <w:adjustRightInd w:val="0"/>
              <w:snapToGrid w:val="0"/>
              <w:spacing w:line="300" w:lineRule="exact"/>
              <w:ind w:left="654"/>
              <w:rPr>
                <w:rFonts w:ascii="微软雅黑" w:hAnsi="微软雅黑" w:eastAsia="微软雅黑" w:cs="仿宋_GB2312"/>
                <w:color w:val="auto"/>
                <w:kern w:val="0"/>
                <w:sz w:val="22"/>
                <w:szCs w:val="28"/>
              </w:rPr>
            </w:pPr>
          </w:p>
        </w:tc>
      </w:tr>
    </w:tbl>
    <w:p>
      <w:pPr>
        <w:rPr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C3F1C60-320B-4321-AC73-33C1449D0A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111C06F3-0C6E-40EB-A4B3-FE0187FC2A9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2818364E-2D44-4627-B0F5-6DEAA0BC0D2D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D0C043F9-1F5E-49FD-BCD9-F99C549596C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DCB733C1-F1CE-4BF4-BF22-DA3B84BC7254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6" w:fontKey="{048893C5-D610-46CE-A1EA-79A2019DED89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73DFD548-C13D-4F37-87E7-EA10689617F7}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8" w:fontKey="{73A16F55-85F4-4DE5-AB13-9CDC88B4F14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E9A297"/>
    <w:multiLevelType w:val="singleLevel"/>
    <w:tmpl w:val="9FE9A297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F1F55DE"/>
    <w:multiLevelType w:val="singleLevel"/>
    <w:tmpl w:val="BF1F55DE"/>
    <w:lvl w:ilvl="0" w:tentative="0">
      <w:start w:val="3"/>
      <w:numFmt w:val="chineseCounting"/>
      <w:suff w:val="space"/>
      <w:lvlText w:val="第%1章"/>
      <w:lvlJc w:val="left"/>
      <w:rPr>
        <w:rFonts w:hint="eastAsia"/>
      </w:rPr>
    </w:lvl>
  </w:abstractNum>
  <w:abstractNum w:abstractNumId="2">
    <w:nsid w:val="06FF26DC"/>
    <w:multiLevelType w:val="multilevel"/>
    <w:tmpl w:val="06FF26DC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2CD6D15"/>
    <w:multiLevelType w:val="multilevel"/>
    <w:tmpl w:val="12CD6D15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417ECA"/>
    <w:multiLevelType w:val="multilevel"/>
    <w:tmpl w:val="2C417EC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0735A01"/>
    <w:multiLevelType w:val="multilevel"/>
    <w:tmpl w:val="60735A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30C1CEC"/>
    <w:multiLevelType w:val="multilevel"/>
    <w:tmpl w:val="630C1CE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NTA2YmEyMTNhNTFkNWU2ZmI2MGEzZDJiOTcyYzEifQ=="/>
  </w:docVars>
  <w:rsids>
    <w:rsidRoot w:val="46770FD4"/>
    <w:rsid w:val="00072801"/>
    <w:rsid w:val="000F1E60"/>
    <w:rsid w:val="00D43019"/>
    <w:rsid w:val="00EF0602"/>
    <w:rsid w:val="017A2CD9"/>
    <w:rsid w:val="01A927E4"/>
    <w:rsid w:val="022851B0"/>
    <w:rsid w:val="03413B15"/>
    <w:rsid w:val="03A07108"/>
    <w:rsid w:val="046A35E2"/>
    <w:rsid w:val="050B31F9"/>
    <w:rsid w:val="05117864"/>
    <w:rsid w:val="05DB60EB"/>
    <w:rsid w:val="07555EB0"/>
    <w:rsid w:val="081B3D75"/>
    <w:rsid w:val="08DC4C5E"/>
    <w:rsid w:val="09226713"/>
    <w:rsid w:val="0A3B3325"/>
    <w:rsid w:val="0B106D8C"/>
    <w:rsid w:val="0B3429AA"/>
    <w:rsid w:val="0B50154F"/>
    <w:rsid w:val="0C563680"/>
    <w:rsid w:val="0D916FB4"/>
    <w:rsid w:val="0DD0239E"/>
    <w:rsid w:val="0F5BF24C"/>
    <w:rsid w:val="10A54CC6"/>
    <w:rsid w:val="12867CCD"/>
    <w:rsid w:val="12D5055C"/>
    <w:rsid w:val="133D1A0B"/>
    <w:rsid w:val="13A71A6C"/>
    <w:rsid w:val="149503B7"/>
    <w:rsid w:val="190258E0"/>
    <w:rsid w:val="19305F20"/>
    <w:rsid w:val="196421AD"/>
    <w:rsid w:val="19820E1B"/>
    <w:rsid w:val="1ACF04EF"/>
    <w:rsid w:val="1C0F60E0"/>
    <w:rsid w:val="1C626DDB"/>
    <w:rsid w:val="1DDC7110"/>
    <w:rsid w:val="1F925701"/>
    <w:rsid w:val="206F19D8"/>
    <w:rsid w:val="210D61FE"/>
    <w:rsid w:val="219D51A7"/>
    <w:rsid w:val="238B4A8B"/>
    <w:rsid w:val="23CC3314"/>
    <w:rsid w:val="23DA7836"/>
    <w:rsid w:val="245322BE"/>
    <w:rsid w:val="255A3957"/>
    <w:rsid w:val="258B0CC1"/>
    <w:rsid w:val="26F45411"/>
    <w:rsid w:val="27075144"/>
    <w:rsid w:val="275327DB"/>
    <w:rsid w:val="27B272D3"/>
    <w:rsid w:val="27C20A9F"/>
    <w:rsid w:val="282F63C6"/>
    <w:rsid w:val="283F446A"/>
    <w:rsid w:val="28882878"/>
    <w:rsid w:val="29373184"/>
    <w:rsid w:val="2A3305A0"/>
    <w:rsid w:val="2A401A36"/>
    <w:rsid w:val="2B3A7EFF"/>
    <w:rsid w:val="2B8D1108"/>
    <w:rsid w:val="2C5E00BF"/>
    <w:rsid w:val="2D130C0C"/>
    <w:rsid w:val="2D2E1B22"/>
    <w:rsid w:val="2EFD1B63"/>
    <w:rsid w:val="2F0C20AE"/>
    <w:rsid w:val="2F1C72B3"/>
    <w:rsid w:val="2F281D8C"/>
    <w:rsid w:val="2F801A75"/>
    <w:rsid w:val="2FA40621"/>
    <w:rsid w:val="300B6B69"/>
    <w:rsid w:val="30BE6FC6"/>
    <w:rsid w:val="30C2596C"/>
    <w:rsid w:val="32085CA7"/>
    <w:rsid w:val="323E2616"/>
    <w:rsid w:val="32AC3DF7"/>
    <w:rsid w:val="32E719B9"/>
    <w:rsid w:val="33467447"/>
    <w:rsid w:val="348A0757"/>
    <w:rsid w:val="34BF0E0C"/>
    <w:rsid w:val="34C46D9F"/>
    <w:rsid w:val="34CF22DA"/>
    <w:rsid w:val="355C2AFF"/>
    <w:rsid w:val="37D47678"/>
    <w:rsid w:val="37DC2935"/>
    <w:rsid w:val="39101548"/>
    <w:rsid w:val="39F01A68"/>
    <w:rsid w:val="3A732338"/>
    <w:rsid w:val="3AB824F7"/>
    <w:rsid w:val="3AD06130"/>
    <w:rsid w:val="3C3622BE"/>
    <w:rsid w:val="3C5F0703"/>
    <w:rsid w:val="3C6F6CAB"/>
    <w:rsid w:val="3D0C15E9"/>
    <w:rsid w:val="3FAA115F"/>
    <w:rsid w:val="3FCF0618"/>
    <w:rsid w:val="3FF12096"/>
    <w:rsid w:val="418D4984"/>
    <w:rsid w:val="41DA728A"/>
    <w:rsid w:val="42411FB2"/>
    <w:rsid w:val="42D068DB"/>
    <w:rsid w:val="4309575C"/>
    <w:rsid w:val="43235815"/>
    <w:rsid w:val="433252F0"/>
    <w:rsid w:val="43FE1BC4"/>
    <w:rsid w:val="440A757C"/>
    <w:rsid w:val="441C6D23"/>
    <w:rsid w:val="44D60E20"/>
    <w:rsid w:val="45201CA2"/>
    <w:rsid w:val="45A11C67"/>
    <w:rsid w:val="46191665"/>
    <w:rsid w:val="46770FD4"/>
    <w:rsid w:val="467B3F2F"/>
    <w:rsid w:val="4765344A"/>
    <w:rsid w:val="489019B1"/>
    <w:rsid w:val="49DE7C17"/>
    <w:rsid w:val="4A4607AB"/>
    <w:rsid w:val="4B4340EE"/>
    <w:rsid w:val="4B5F55AA"/>
    <w:rsid w:val="4BCF3255"/>
    <w:rsid w:val="4D3552A7"/>
    <w:rsid w:val="4D4F3248"/>
    <w:rsid w:val="4D540C99"/>
    <w:rsid w:val="4ED8188F"/>
    <w:rsid w:val="50452C42"/>
    <w:rsid w:val="513E2753"/>
    <w:rsid w:val="52024983"/>
    <w:rsid w:val="53790B64"/>
    <w:rsid w:val="540F09F3"/>
    <w:rsid w:val="54695566"/>
    <w:rsid w:val="55B4733C"/>
    <w:rsid w:val="560F777D"/>
    <w:rsid w:val="56693403"/>
    <w:rsid w:val="57DB0B9C"/>
    <w:rsid w:val="591238CF"/>
    <w:rsid w:val="59511538"/>
    <w:rsid w:val="5A661B29"/>
    <w:rsid w:val="5B2E0161"/>
    <w:rsid w:val="5BF5520F"/>
    <w:rsid w:val="5C0A463D"/>
    <w:rsid w:val="5C4A2712"/>
    <w:rsid w:val="5C5B3A35"/>
    <w:rsid w:val="5CC52DB4"/>
    <w:rsid w:val="5CF42F72"/>
    <w:rsid w:val="5DB22A0D"/>
    <w:rsid w:val="5DBC28F6"/>
    <w:rsid w:val="5E8819C0"/>
    <w:rsid w:val="5F282B58"/>
    <w:rsid w:val="5F76197A"/>
    <w:rsid w:val="61BA4BAC"/>
    <w:rsid w:val="61CB4710"/>
    <w:rsid w:val="62983A46"/>
    <w:rsid w:val="631A271E"/>
    <w:rsid w:val="632208A8"/>
    <w:rsid w:val="63503096"/>
    <w:rsid w:val="637C2EF6"/>
    <w:rsid w:val="64CD0775"/>
    <w:rsid w:val="64D1224D"/>
    <w:rsid w:val="65696B48"/>
    <w:rsid w:val="658D338F"/>
    <w:rsid w:val="65D1080D"/>
    <w:rsid w:val="66194974"/>
    <w:rsid w:val="66B501AD"/>
    <w:rsid w:val="67D9050D"/>
    <w:rsid w:val="68317B76"/>
    <w:rsid w:val="68C8567C"/>
    <w:rsid w:val="69894EB0"/>
    <w:rsid w:val="6A5F374A"/>
    <w:rsid w:val="6B4B6291"/>
    <w:rsid w:val="6CDA2372"/>
    <w:rsid w:val="6D030C43"/>
    <w:rsid w:val="6E35393F"/>
    <w:rsid w:val="6EAC2B05"/>
    <w:rsid w:val="70386DC5"/>
    <w:rsid w:val="70F40209"/>
    <w:rsid w:val="714D2B2A"/>
    <w:rsid w:val="71722787"/>
    <w:rsid w:val="71F603CC"/>
    <w:rsid w:val="741A09E2"/>
    <w:rsid w:val="74505EA1"/>
    <w:rsid w:val="745704F4"/>
    <w:rsid w:val="749E46B8"/>
    <w:rsid w:val="7612404B"/>
    <w:rsid w:val="780D5469"/>
    <w:rsid w:val="781A69EE"/>
    <w:rsid w:val="7AB2264B"/>
    <w:rsid w:val="7AFD6668"/>
    <w:rsid w:val="7B3608E2"/>
    <w:rsid w:val="7B4965EC"/>
    <w:rsid w:val="7DC0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2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unhideWhenUsed/>
    <w:qFormat/>
    <w:uiPriority w:val="99"/>
    <w:pPr>
      <w:spacing w:after="12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table" w:styleId="10">
    <w:name w:val="Table Grid"/>
    <w:basedOn w:val="9"/>
    <w:unhideWhenUsed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character" w:styleId="12">
    <w:name w:val="page number"/>
    <w:basedOn w:val="11"/>
    <w:qFormat/>
    <w:uiPriority w:val="0"/>
  </w:style>
  <w:style w:type="character" w:styleId="13">
    <w:name w:val="Hyperlink"/>
    <w:basedOn w:val="11"/>
    <w:qFormat/>
    <w:uiPriority w:val="0"/>
    <w:rPr>
      <w:color w:val="0000FF"/>
      <w:u w:val="single"/>
    </w:rPr>
  </w:style>
  <w:style w:type="character" w:styleId="14">
    <w:name w:val="annotation reference"/>
    <w:basedOn w:val="11"/>
    <w:qFormat/>
    <w:uiPriority w:val="0"/>
    <w:rPr>
      <w:sz w:val="21"/>
      <w:szCs w:val="21"/>
    </w:rPr>
  </w:style>
  <w:style w:type="character" w:customStyle="1" w:styleId="15">
    <w:name w:val="标题 2 字符"/>
    <w:basedOn w:val="11"/>
    <w:link w:val="3"/>
    <w:qFormat/>
    <w:uiPriority w:val="0"/>
    <w:rPr>
      <w:rFonts w:ascii="Arial" w:hAnsi="Arial" w:eastAsia="黑体"/>
      <w:b/>
      <w:sz w:val="32"/>
    </w:rPr>
  </w:style>
  <w:style w:type="paragraph" w:customStyle="1" w:styleId="16">
    <w:name w:val="列表段落1"/>
    <w:basedOn w:val="1"/>
    <w:qFormat/>
    <w:uiPriority w:val="0"/>
    <w:pPr>
      <w:ind w:firstLine="420" w:firstLineChars="200"/>
    </w:pPr>
    <w:rPr>
      <w:rFonts w:ascii="Times New Roman" w:hAnsi="Times New Roman"/>
      <w:szCs w:val="21"/>
    </w:rPr>
  </w:style>
  <w:style w:type="character" w:customStyle="1" w:styleId="17">
    <w:name w:val="font01"/>
    <w:qFormat/>
    <w:uiPriority w:val="0"/>
    <w:rPr>
      <w:rFonts w:ascii="Calibri" w:hAnsi="Calibri" w:cs="Calibri"/>
      <w:color w:val="000000"/>
      <w:sz w:val="21"/>
      <w:szCs w:val="21"/>
      <w:u w:val="none"/>
    </w:rPr>
  </w:style>
  <w:style w:type="paragraph" w:styleId="18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9">
    <w:name w:val="font5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single"/>
    </w:rPr>
  </w:style>
  <w:style w:type="character" w:customStyle="1" w:styleId="20">
    <w:name w:val="font3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21">
    <w:name w:val="font6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single"/>
    </w:rPr>
  </w:style>
  <w:style w:type="character" w:customStyle="1" w:styleId="22">
    <w:name w:val="font11"/>
    <w:basedOn w:val="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23">
    <w:name w:val="font21"/>
    <w:basedOn w:val="11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single"/>
    </w:rPr>
  </w:style>
  <w:style w:type="character" w:customStyle="1" w:styleId="24">
    <w:name w:val="font41"/>
    <w:basedOn w:val="11"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</w:rPr>
  </w:style>
  <w:style w:type="character" w:customStyle="1" w:styleId="25">
    <w:name w:val="NormalCharacter"/>
    <w:link w:val="1"/>
    <w:semiHidden/>
    <w:qFormat/>
    <w:uiPriority w:val="0"/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22</Pages>
  <Words>6457</Words>
  <Characters>6923</Characters>
  <Lines>0</Lines>
  <Paragraphs>0</Paragraphs>
  <TotalTime>0</TotalTime>
  <ScaleCrop>false</ScaleCrop>
  <LinksUpToDate>false</LinksUpToDate>
  <CharactersWithSpaces>7811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2021-04-13T19:44:00Z</dcterms:created>
  <dc:creator>再说一次</dc:creator>
  <cp:lastModifiedBy>沃土股份</cp:lastModifiedBy>
  <dcterms:modified xsi:type="dcterms:W3CDTF">2022-12-29T02:48:41Z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7D715202E14647E68A5275ECAFCAC739</vt:lpwstr>
  </property>
</Properties>
</file>